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153" w:rsidRDefault="003725FB" w:rsidP="00DF47A7">
      <w:pPr>
        <w:ind w:left="4253" w:right="-3"/>
        <w:rPr>
          <w:sz w:val="28"/>
          <w:szCs w:val="22"/>
        </w:rPr>
      </w:pPr>
      <w:r w:rsidRPr="00DF47A7">
        <w:rPr>
          <w:sz w:val="28"/>
          <w:szCs w:val="22"/>
        </w:rPr>
        <w:t>Приложение</w:t>
      </w:r>
      <w:r w:rsidR="00530DFA" w:rsidRPr="00DF47A7">
        <w:rPr>
          <w:sz w:val="28"/>
          <w:szCs w:val="22"/>
        </w:rPr>
        <w:t xml:space="preserve"> </w:t>
      </w:r>
    </w:p>
    <w:p w:rsidR="00C81153" w:rsidRDefault="003725FB" w:rsidP="00DF47A7">
      <w:pPr>
        <w:ind w:left="4253" w:right="-3"/>
        <w:rPr>
          <w:sz w:val="28"/>
          <w:szCs w:val="22"/>
        </w:rPr>
      </w:pPr>
      <w:r w:rsidRPr="00DF47A7">
        <w:rPr>
          <w:sz w:val="28"/>
          <w:szCs w:val="22"/>
        </w:rPr>
        <w:t xml:space="preserve">к постановлению </w:t>
      </w:r>
    </w:p>
    <w:p w:rsidR="00C81153" w:rsidRDefault="003725FB" w:rsidP="00DF47A7">
      <w:pPr>
        <w:ind w:left="4253" w:right="-3"/>
        <w:rPr>
          <w:sz w:val="28"/>
          <w:szCs w:val="22"/>
        </w:rPr>
      </w:pPr>
      <w:r w:rsidRPr="00DF47A7">
        <w:rPr>
          <w:sz w:val="28"/>
          <w:szCs w:val="22"/>
        </w:rPr>
        <w:t>администрации</w:t>
      </w:r>
      <w:r w:rsidR="00530DFA" w:rsidRPr="00DF47A7">
        <w:rPr>
          <w:sz w:val="28"/>
          <w:szCs w:val="22"/>
        </w:rPr>
        <w:t xml:space="preserve"> </w:t>
      </w:r>
      <w:r w:rsidRPr="00DF47A7">
        <w:rPr>
          <w:sz w:val="28"/>
          <w:szCs w:val="22"/>
        </w:rPr>
        <w:t>Туруханского района</w:t>
      </w:r>
    </w:p>
    <w:p w:rsidR="003725FB" w:rsidRPr="00DF47A7" w:rsidRDefault="003725FB" w:rsidP="00DF47A7">
      <w:pPr>
        <w:ind w:left="4253" w:right="-3"/>
        <w:rPr>
          <w:sz w:val="28"/>
          <w:szCs w:val="22"/>
        </w:rPr>
      </w:pPr>
      <w:r w:rsidRPr="00DF47A7">
        <w:rPr>
          <w:sz w:val="28"/>
          <w:szCs w:val="22"/>
        </w:rPr>
        <w:t xml:space="preserve"> от </w:t>
      </w:r>
      <w:r w:rsidR="00530DFA" w:rsidRPr="00DF47A7">
        <w:rPr>
          <w:sz w:val="28"/>
          <w:szCs w:val="22"/>
        </w:rPr>
        <w:t xml:space="preserve"> </w:t>
      </w:r>
      <w:r w:rsidR="00BF36DC">
        <w:rPr>
          <w:sz w:val="28"/>
          <w:szCs w:val="22"/>
        </w:rPr>
        <w:t>29.01.2016г. № 71-п</w:t>
      </w:r>
    </w:p>
    <w:p w:rsidR="003725FB" w:rsidRDefault="003725FB" w:rsidP="003725FB">
      <w:pPr>
        <w:jc w:val="center"/>
        <w:rPr>
          <w:sz w:val="22"/>
          <w:szCs w:val="22"/>
        </w:rPr>
      </w:pPr>
    </w:p>
    <w:p w:rsidR="00870C3A" w:rsidRDefault="00530DFA" w:rsidP="00530D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 Туруханского района</w:t>
      </w:r>
    </w:p>
    <w:p w:rsidR="003725FB" w:rsidRDefault="003725FB" w:rsidP="00530D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«Развитие культуры Туруханского ра</w:t>
      </w:r>
      <w:r w:rsidRPr="003C20EF">
        <w:rPr>
          <w:b/>
          <w:sz w:val="28"/>
          <w:szCs w:val="28"/>
        </w:rPr>
        <w:t>йона</w:t>
      </w:r>
      <w:r>
        <w:rPr>
          <w:b/>
          <w:sz w:val="28"/>
          <w:szCs w:val="28"/>
        </w:rPr>
        <w:t>»</w:t>
      </w:r>
    </w:p>
    <w:p w:rsidR="00530DFA" w:rsidRDefault="00530DFA" w:rsidP="00530DFA">
      <w:pPr>
        <w:rPr>
          <w:b/>
          <w:sz w:val="28"/>
          <w:szCs w:val="28"/>
        </w:rPr>
      </w:pPr>
    </w:p>
    <w:p w:rsidR="00530DFA" w:rsidRPr="00530DFA" w:rsidRDefault="00530DFA" w:rsidP="00530DFA">
      <w:pPr>
        <w:jc w:val="center"/>
        <w:rPr>
          <w:sz w:val="28"/>
          <w:szCs w:val="28"/>
        </w:rPr>
      </w:pPr>
      <w:r w:rsidRPr="00530DFA">
        <w:rPr>
          <w:sz w:val="28"/>
          <w:szCs w:val="28"/>
        </w:rPr>
        <w:t>1. Паспорт программы</w:t>
      </w:r>
    </w:p>
    <w:p w:rsidR="003725FB" w:rsidRPr="00530DFA" w:rsidRDefault="003725FB" w:rsidP="003725FB">
      <w:pPr>
        <w:jc w:val="center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529"/>
      </w:tblGrid>
      <w:tr w:rsidR="003725FB" w:rsidRPr="00530DFA" w:rsidTr="00FF2235">
        <w:tc>
          <w:tcPr>
            <w:tcW w:w="4077" w:type="dxa"/>
            <w:vAlign w:val="center"/>
          </w:tcPr>
          <w:p w:rsidR="003725FB" w:rsidRPr="00530DFA" w:rsidRDefault="003725FB" w:rsidP="009E7539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529" w:type="dxa"/>
          </w:tcPr>
          <w:p w:rsidR="003725FB" w:rsidRPr="00530DFA" w:rsidRDefault="003725FB" w:rsidP="009E7539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«Развитие культуры Туруханского района» (далее Программа)</w:t>
            </w:r>
          </w:p>
        </w:tc>
      </w:tr>
      <w:tr w:rsidR="003725FB" w:rsidRPr="00530DFA" w:rsidTr="00FF2235">
        <w:tc>
          <w:tcPr>
            <w:tcW w:w="4077" w:type="dxa"/>
            <w:vAlign w:val="center"/>
          </w:tcPr>
          <w:p w:rsidR="003725FB" w:rsidRPr="00530DFA" w:rsidRDefault="003725FB" w:rsidP="009E7539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Основание для разработки</w:t>
            </w:r>
            <w:r w:rsidR="00530DFA"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муниципальной</w:t>
            </w:r>
            <w:r w:rsidR="00530DFA"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программы</w:t>
            </w:r>
          </w:p>
        </w:tc>
        <w:tc>
          <w:tcPr>
            <w:tcW w:w="5529" w:type="dxa"/>
          </w:tcPr>
          <w:p w:rsidR="003725FB" w:rsidRPr="00530DFA" w:rsidRDefault="003725FB" w:rsidP="009E7539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Статья 179 Бюджетного кодекса Российской Федерации; Постановление администрации Туруханского района Красноярского края</w:t>
            </w:r>
            <w:r w:rsidR="00530DFA"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 xml:space="preserve">от 18.07.2013 № 1067-п </w:t>
            </w:r>
          </w:p>
        </w:tc>
      </w:tr>
      <w:tr w:rsidR="003725FB" w:rsidRPr="00530DFA" w:rsidTr="00FF2235">
        <w:tc>
          <w:tcPr>
            <w:tcW w:w="4077" w:type="dxa"/>
            <w:vAlign w:val="center"/>
          </w:tcPr>
          <w:p w:rsidR="003725FB" w:rsidRPr="00530DFA" w:rsidRDefault="003725FB" w:rsidP="009E7539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Ответственный испо</w:t>
            </w:r>
            <w:r w:rsidR="0088268E" w:rsidRPr="00530DFA">
              <w:rPr>
                <w:sz w:val="28"/>
                <w:szCs w:val="28"/>
              </w:rPr>
              <w:t>лнитель муниципальной программы</w:t>
            </w:r>
          </w:p>
        </w:tc>
        <w:tc>
          <w:tcPr>
            <w:tcW w:w="5529" w:type="dxa"/>
          </w:tcPr>
          <w:p w:rsidR="003725FB" w:rsidRPr="00530DFA" w:rsidRDefault="003725FB" w:rsidP="009E7539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Управление культуры администрации Туруханского района</w:t>
            </w:r>
            <w:r w:rsidR="00530DFA">
              <w:rPr>
                <w:sz w:val="28"/>
                <w:szCs w:val="28"/>
              </w:rPr>
              <w:t xml:space="preserve"> </w:t>
            </w:r>
          </w:p>
        </w:tc>
      </w:tr>
      <w:tr w:rsidR="003725FB" w:rsidRPr="00530DFA" w:rsidTr="00FF2235">
        <w:tc>
          <w:tcPr>
            <w:tcW w:w="4077" w:type="dxa"/>
            <w:vAlign w:val="center"/>
          </w:tcPr>
          <w:p w:rsidR="003725FB" w:rsidRPr="00530DFA" w:rsidRDefault="003725FB" w:rsidP="009E7539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Соисполнители муниципальной</w:t>
            </w:r>
            <w:r w:rsidR="00530DFA"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программы</w:t>
            </w:r>
          </w:p>
        </w:tc>
        <w:tc>
          <w:tcPr>
            <w:tcW w:w="5529" w:type="dxa"/>
          </w:tcPr>
          <w:p w:rsidR="003725FB" w:rsidRPr="00530DFA" w:rsidRDefault="003725FB" w:rsidP="009E7539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Управление ЖКХ и строительства</w:t>
            </w:r>
            <w:r w:rsidR="00530DFA"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администрации Туруханского района</w:t>
            </w:r>
          </w:p>
          <w:p w:rsidR="003725FB" w:rsidRPr="00530DFA" w:rsidRDefault="003725FB" w:rsidP="009E7539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Администрация Туруханского района</w:t>
            </w:r>
          </w:p>
        </w:tc>
      </w:tr>
      <w:tr w:rsidR="003725FB" w:rsidRPr="00530DFA" w:rsidTr="00FF2235">
        <w:tc>
          <w:tcPr>
            <w:tcW w:w="4077" w:type="dxa"/>
            <w:vAlign w:val="center"/>
          </w:tcPr>
          <w:p w:rsidR="003725FB" w:rsidRPr="00530DFA" w:rsidRDefault="003725FB" w:rsidP="009E7539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529" w:type="dxa"/>
          </w:tcPr>
          <w:p w:rsidR="003725FB" w:rsidRPr="00530DFA" w:rsidRDefault="003725FB" w:rsidP="009E7539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«Культурное наследие»</w:t>
            </w:r>
          </w:p>
          <w:p w:rsidR="003725FB" w:rsidRPr="00530DFA" w:rsidRDefault="003725FB" w:rsidP="009E7539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«Искусство и народное творчество»</w:t>
            </w:r>
          </w:p>
          <w:p w:rsidR="00FD0AAD" w:rsidRDefault="003725FB" w:rsidP="00FD0AAD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«Развитие архивного дела в Туруханском районе»</w:t>
            </w:r>
          </w:p>
          <w:p w:rsidR="003725FB" w:rsidRPr="00530DFA" w:rsidRDefault="00967605" w:rsidP="00FD0A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725FB" w:rsidRPr="00530DFA">
              <w:rPr>
                <w:sz w:val="28"/>
                <w:szCs w:val="28"/>
              </w:rPr>
              <w:t>«Обеспечение условий реализации программы</w:t>
            </w:r>
            <w:r w:rsidR="00D57F77">
              <w:rPr>
                <w:sz w:val="28"/>
                <w:szCs w:val="28"/>
              </w:rPr>
              <w:t xml:space="preserve"> и прочие мероприятия</w:t>
            </w:r>
            <w:r w:rsidR="003725FB" w:rsidRPr="00530DFA">
              <w:rPr>
                <w:sz w:val="28"/>
                <w:szCs w:val="28"/>
              </w:rPr>
              <w:t>»</w:t>
            </w:r>
          </w:p>
        </w:tc>
      </w:tr>
      <w:tr w:rsidR="003725FB" w:rsidRPr="00530DFA" w:rsidTr="00FF2235">
        <w:tc>
          <w:tcPr>
            <w:tcW w:w="4077" w:type="dxa"/>
            <w:vAlign w:val="center"/>
          </w:tcPr>
          <w:p w:rsidR="003725FB" w:rsidRPr="00530DFA" w:rsidRDefault="003725FB" w:rsidP="009E7539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Цель</w:t>
            </w:r>
            <w:r w:rsidR="00530DFA"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529" w:type="dxa"/>
          </w:tcPr>
          <w:p w:rsidR="003725FB" w:rsidRPr="00530DFA" w:rsidRDefault="003725FB" w:rsidP="009E7539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Создание условий</w:t>
            </w:r>
            <w:r w:rsidR="00530DFA"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для развития и реализации культурного и духовного потенциала населения Туруханского района</w:t>
            </w:r>
          </w:p>
        </w:tc>
      </w:tr>
      <w:tr w:rsidR="003725FB" w:rsidRPr="00530DFA" w:rsidTr="00FF2235">
        <w:trPr>
          <w:trHeight w:val="415"/>
        </w:trPr>
        <w:tc>
          <w:tcPr>
            <w:tcW w:w="4077" w:type="dxa"/>
            <w:vAlign w:val="center"/>
          </w:tcPr>
          <w:p w:rsidR="003725FB" w:rsidRPr="00530DFA" w:rsidRDefault="003725FB" w:rsidP="009E7539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Задачи муниципальной</w:t>
            </w:r>
            <w:r w:rsidR="00530DFA"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программы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3725FB" w:rsidRPr="00530DFA" w:rsidRDefault="003725FB" w:rsidP="009E7539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Задача 1. «Сохранение и эффективное использование культурного наследия Туруханского района»</w:t>
            </w:r>
          </w:p>
          <w:p w:rsidR="003725FB" w:rsidRPr="00530DFA" w:rsidRDefault="003725FB" w:rsidP="009E7539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Задача 2. «Обеспечение доступа населения Туруханского района к культурным благам и участию в культурной жизни»</w:t>
            </w:r>
          </w:p>
          <w:p w:rsidR="003725FB" w:rsidRPr="00530DFA" w:rsidRDefault="003725FB" w:rsidP="009E7539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Задача 3. «Обеспечение сохранности документов Архивного фонда Российской Федерации и других архивных документов, хранящихся в</w:t>
            </w:r>
            <w:r w:rsidR="00530DFA"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муниципальном</w:t>
            </w:r>
            <w:r w:rsidR="00530DFA"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архиве Туруханского района»</w:t>
            </w:r>
          </w:p>
          <w:p w:rsidR="003725FB" w:rsidRPr="00530DFA" w:rsidRDefault="003725FB" w:rsidP="009E7539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Задача 4. «Создание условий для устойчивого развития отрасли «культура»</w:t>
            </w:r>
          </w:p>
        </w:tc>
      </w:tr>
      <w:tr w:rsidR="003725FB" w:rsidRPr="00530DFA" w:rsidTr="00FF2235">
        <w:trPr>
          <w:trHeight w:val="764"/>
        </w:trPr>
        <w:tc>
          <w:tcPr>
            <w:tcW w:w="4077" w:type="dxa"/>
            <w:vAlign w:val="center"/>
          </w:tcPr>
          <w:p w:rsidR="003725FB" w:rsidRPr="00530DFA" w:rsidRDefault="003725FB" w:rsidP="009E7539">
            <w:pPr>
              <w:rPr>
                <w:sz w:val="28"/>
                <w:szCs w:val="28"/>
              </w:rPr>
            </w:pPr>
            <w:r w:rsidRPr="00530DFA">
              <w:rPr>
                <w:color w:val="000000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3725FB" w:rsidRPr="00530DFA" w:rsidRDefault="003725FB" w:rsidP="009E7539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201</w:t>
            </w:r>
            <w:r w:rsidR="00B44FFF">
              <w:rPr>
                <w:sz w:val="28"/>
                <w:szCs w:val="28"/>
              </w:rPr>
              <w:t>4</w:t>
            </w:r>
            <w:r w:rsidR="00530DFA">
              <w:rPr>
                <w:sz w:val="28"/>
                <w:szCs w:val="28"/>
              </w:rPr>
              <w:t xml:space="preserve"> –</w:t>
            </w:r>
            <w:r w:rsidRPr="00530DFA">
              <w:rPr>
                <w:sz w:val="28"/>
                <w:szCs w:val="28"/>
              </w:rPr>
              <w:t xml:space="preserve"> 201</w:t>
            </w:r>
            <w:r w:rsidR="008900FC">
              <w:rPr>
                <w:sz w:val="28"/>
                <w:szCs w:val="28"/>
              </w:rPr>
              <w:t>8</w:t>
            </w:r>
            <w:r w:rsidRPr="00530DFA">
              <w:rPr>
                <w:sz w:val="28"/>
                <w:szCs w:val="28"/>
              </w:rPr>
              <w:t xml:space="preserve"> годы</w:t>
            </w:r>
          </w:p>
          <w:p w:rsidR="00B44FFF" w:rsidRDefault="00B44FFF" w:rsidP="009E7539">
            <w:pPr>
              <w:rPr>
                <w:color w:val="000000"/>
                <w:sz w:val="28"/>
                <w:szCs w:val="28"/>
              </w:rPr>
            </w:pPr>
            <w:r w:rsidRPr="00530DFA">
              <w:rPr>
                <w:color w:val="000000"/>
                <w:sz w:val="28"/>
                <w:szCs w:val="28"/>
              </w:rPr>
              <w:t>I этап – 201</w:t>
            </w:r>
            <w:r>
              <w:rPr>
                <w:color w:val="000000"/>
                <w:sz w:val="28"/>
                <w:szCs w:val="28"/>
              </w:rPr>
              <w:t>4</w:t>
            </w:r>
            <w:r w:rsidRPr="00530DFA">
              <w:rPr>
                <w:color w:val="000000"/>
                <w:sz w:val="28"/>
                <w:szCs w:val="28"/>
              </w:rPr>
              <w:t xml:space="preserve"> год;</w:t>
            </w:r>
          </w:p>
          <w:p w:rsidR="003725FB" w:rsidRPr="00530DFA" w:rsidRDefault="003725FB" w:rsidP="009E7539">
            <w:pPr>
              <w:rPr>
                <w:color w:val="000000"/>
                <w:sz w:val="28"/>
                <w:szCs w:val="28"/>
              </w:rPr>
            </w:pPr>
            <w:r w:rsidRPr="00530DFA">
              <w:rPr>
                <w:color w:val="000000"/>
                <w:sz w:val="28"/>
                <w:szCs w:val="28"/>
              </w:rPr>
              <w:t>I</w:t>
            </w:r>
            <w:r w:rsidR="00B44FFF">
              <w:rPr>
                <w:color w:val="000000"/>
                <w:sz w:val="28"/>
                <w:szCs w:val="28"/>
                <w:lang w:val="en-US"/>
              </w:rPr>
              <w:t>I</w:t>
            </w:r>
            <w:r w:rsidRPr="00530DFA">
              <w:rPr>
                <w:color w:val="000000"/>
                <w:sz w:val="28"/>
                <w:szCs w:val="28"/>
              </w:rPr>
              <w:t xml:space="preserve"> этап – 201</w:t>
            </w:r>
            <w:r w:rsidR="00422DF7">
              <w:rPr>
                <w:color w:val="000000"/>
                <w:sz w:val="28"/>
                <w:szCs w:val="28"/>
              </w:rPr>
              <w:t>5</w:t>
            </w:r>
            <w:r w:rsidRPr="00530DFA">
              <w:rPr>
                <w:color w:val="000000"/>
                <w:sz w:val="28"/>
                <w:szCs w:val="28"/>
              </w:rPr>
              <w:t xml:space="preserve"> год;</w:t>
            </w:r>
          </w:p>
          <w:p w:rsidR="003725FB" w:rsidRPr="00530DFA" w:rsidRDefault="003725FB" w:rsidP="009E7539">
            <w:pPr>
              <w:rPr>
                <w:color w:val="000000"/>
                <w:sz w:val="28"/>
                <w:szCs w:val="28"/>
              </w:rPr>
            </w:pPr>
            <w:r w:rsidRPr="00530DFA">
              <w:rPr>
                <w:color w:val="000000"/>
                <w:sz w:val="28"/>
                <w:szCs w:val="28"/>
              </w:rPr>
              <w:t>II</w:t>
            </w:r>
            <w:r w:rsidR="00B44FFF">
              <w:rPr>
                <w:color w:val="000000"/>
                <w:sz w:val="28"/>
                <w:szCs w:val="28"/>
                <w:lang w:val="en-US"/>
              </w:rPr>
              <w:t>I</w:t>
            </w:r>
            <w:r w:rsidRPr="00530DFA">
              <w:rPr>
                <w:color w:val="000000"/>
                <w:sz w:val="28"/>
                <w:szCs w:val="28"/>
              </w:rPr>
              <w:t xml:space="preserve"> этап – 201</w:t>
            </w:r>
            <w:r w:rsidR="00422DF7">
              <w:rPr>
                <w:color w:val="000000"/>
                <w:sz w:val="28"/>
                <w:szCs w:val="28"/>
              </w:rPr>
              <w:t>6</w:t>
            </w:r>
            <w:r w:rsidRPr="00530DFA">
              <w:rPr>
                <w:color w:val="000000"/>
                <w:sz w:val="28"/>
                <w:szCs w:val="28"/>
              </w:rPr>
              <w:t xml:space="preserve"> год;</w:t>
            </w:r>
          </w:p>
          <w:p w:rsidR="003725FB" w:rsidRDefault="003725FB" w:rsidP="00B44FFF">
            <w:pPr>
              <w:jc w:val="both"/>
              <w:rPr>
                <w:color w:val="000000"/>
                <w:sz w:val="28"/>
                <w:szCs w:val="28"/>
              </w:rPr>
            </w:pPr>
            <w:r w:rsidRPr="00530DFA">
              <w:rPr>
                <w:color w:val="000000"/>
                <w:sz w:val="28"/>
                <w:szCs w:val="28"/>
              </w:rPr>
              <w:t>I</w:t>
            </w:r>
            <w:r w:rsidR="00B44FFF">
              <w:rPr>
                <w:color w:val="000000"/>
                <w:sz w:val="28"/>
                <w:szCs w:val="28"/>
                <w:lang w:val="en-US"/>
              </w:rPr>
              <w:t>V</w:t>
            </w:r>
            <w:r w:rsidRPr="00530DFA">
              <w:rPr>
                <w:color w:val="000000"/>
                <w:sz w:val="28"/>
                <w:szCs w:val="28"/>
              </w:rPr>
              <w:t xml:space="preserve"> этап – 201</w:t>
            </w:r>
            <w:r w:rsidR="00422DF7">
              <w:rPr>
                <w:color w:val="000000"/>
                <w:sz w:val="28"/>
                <w:szCs w:val="28"/>
              </w:rPr>
              <w:t>7</w:t>
            </w:r>
            <w:r w:rsidRPr="00530DFA">
              <w:rPr>
                <w:color w:val="000000"/>
                <w:sz w:val="28"/>
                <w:szCs w:val="28"/>
              </w:rPr>
              <w:t xml:space="preserve"> год</w:t>
            </w:r>
            <w:r w:rsidR="008900FC">
              <w:rPr>
                <w:color w:val="000000"/>
                <w:sz w:val="28"/>
                <w:szCs w:val="28"/>
              </w:rPr>
              <w:t>;</w:t>
            </w:r>
          </w:p>
          <w:p w:rsidR="008900FC" w:rsidRPr="008900FC" w:rsidRDefault="008900FC" w:rsidP="00B44FFF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 xml:space="preserve">V </w:t>
            </w:r>
            <w:r>
              <w:rPr>
                <w:color w:val="000000"/>
                <w:sz w:val="28"/>
                <w:szCs w:val="28"/>
              </w:rPr>
              <w:t>этап – 2018 год</w:t>
            </w:r>
          </w:p>
        </w:tc>
      </w:tr>
      <w:tr w:rsidR="003725FB" w:rsidRPr="00530DFA" w:rsidTr="00FF2235">
        <w:trPr>
          <w:trHeight w:val="567"/>
        </w:trPr>
        <w:tc>
          <w:tcPr>
            <w:tcW w:w="4077" w:type="dxa"/>
            <w:vAlign w:val="center"/>
          </w:tcPr>
          <w:p w:rsidR="003725FB" w:rsidRPr="00530DFA" w:rsidRDefault="003725FB" w:rsidP="009E7539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Целевые показатели и показатели результативности муниципальной программы</w:t>
            </w:r>
          </w:p>
          <w:p w:rsidR="003725FB" w:rsidRPr="00530DFA" w:rsidRDefault="003725FB" w:rsidP="009E7539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3725FB" w:rsidRPr="00530DFA" w:rsidRDefault="003725FB" w:rsidP="009E7539">
            <w:pPr>
              <w:jc w:val="both"/>
              <w:rPr>
                <w:color w:val="000000"/>
                <w:sz w:val="28"/>
                <w:szCs w:val="28"/>
              </w:rPr>
            </w:pPr>
            <w:r w:rsidRPr="00530DFA">
              <w:rPr>
                <w:color w:val="000000"/>
                <w:sz w:val="28"/>
                <w:szCs w:val="28"/>
              </w:rPr>
              <w:t>- удельный вес населения, участвующего в платных культурно-досуговых мероприятиях, проводимых муниципальными</w:t>
            </w:r>
            <w:r w:rsidR="00530DFA">
              <w:rPr>
                <w:color w:val="000000"/>
                <w:sz w:val="28"/>
                <w:szCs w:val="28"/>
              </w:rPr>
              <w:t xml:space="preserve"> </w:t>
            </w:r>
            <w:r w:rsidRPr="00530DFA">
              <w:rPr>
                <w:color w:val="000000"/>
                <w:sz w:val="28"/>
                <w:szCs w:val="28"/>
              </w:rPr>
              <w:t>учреждениями культуры</w:t>
            </w:r>
          </w:p>
          <w:p w:rsidR="003725FB" w:rsidRPr="00530DFA" w:rsidRDefault="003725FB" w:rsidP="009E7539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 xml:space="preserve">- количество экземпляров новых поступлений в библиотечные фонды общедоступных библиотек на 1 тыс. человек населения </w:t>
            </w:r>
          </w:p>
          <w:p w:rsidR="003725FB" w:rsidRPr="00530DFA" w:rsidRDefault="003725FB" w:rsidP="009E7539">
            <w:pPr>
              <w:jc w:val="both"/>
              <w:rPr>
                <w:color w:val="000000"/>
                <w:sz w:val="28"/>
                <w:szCs w:val="28"/>
              </w:rPr>
            </w:pPr>
            <w:r w:rsidRPr="00530DFA">
              <w:rPr>
                <w:color w:val="000000"/>
                <w:sz w:val="28"/>
                <w:szCs w:val="28"/>
              </w:rPr>
              <w:t>- охват образовательными услугами в сфере культуры</w:t>
            </w:r>
            <w:r w:rsidR="00530DFA">
              <w:rPr>
                <w:color w:val="000000"/>
                <w:sz w:val="28"/>
                <w:szCs w:val="28"/>
              </w:rPr>
              <w:t xml:space="preserve"> </w:t>
            </w:r>
            <w:r w:rsidRPr="00530DFA">
              <w:rPr>
                <w:color w:val="000000"/>
                <w:sz w:val="28"/>
                <w:szCs w:val="28"/>
              </w:rPr>
              <w:t>детского населения</w:t>
            </w:r>
            <w:r w:rsidR="00530DFA">
              <w:rPr>
                <w:color w:val="000000"/>
                <w:sz w:val="28"/>
                <w:szCs w:val="28"/>
              </w:rPr>
              <w:t xml:space="preserve"> </w:t>
            </w:r>
            <w:r w:rsidRPr="00530DFA">
              <w:rPr>
                <w:color w:val="000000"/>
                <w:sz w:val="28"/>
                <w:szCs w:val="28"/>
              </w:rPr>
              <w:t>в возрасте от 7 до 15 лет</w:t>
            </w:r>
          </w:p>
          <w:p w:rsidR="003725FB" w:rsidRDefault="003725FB" w:rsidP="009E7539">
            <w:pPr>
              <w:jc w:val="both"/>
              <w:rPr>
                <w:sz w:val="28"/>
                <w:szCs w:val="28"/>
              </w:rPr>
            </w:pPr>
            <w:r w:rsidRPr="00530DFA">
              <w:rPr>
                <w:bCs/>
                <w:sz w:val="28"/>
                <w:szCs w:val="28"/>
              </w:rPr>
              <w:t>- д</w:t>
            </w:r>
            <w:r w:rsidRPr="00530DFA">
              <w:rPr>
                <w:sz w:val="28"/>
                <w:szCs w:val="28"/>
              </w:rPr>
              <w:t>оля оцифрованных заголовков единиц хранения, переведенных в электронный формат программного комплекса «Архивный фонд» (создание электронных описей)</w:t>
            </w:r>
          </w:p>
          <w:p w:rsidR="00FF2235" w:rsidRPr="00FF2235" w:rsidRDefault="00FF2235" w:rsidP="00FF2235">
            <w:pPr>
              <w:jc w:val="both"/>
              <w:rPr>
                <w:sz w:val="28"/>
                <w:szCs w:val="28"/>
              </w:rPr>
            </w:pPr>
            <w:r w:rsidRPr="00FF2235">
              <w:rPr>
                <w:sz w:val="28"/>
                <w:szCs w:val="28"/>
              </w:rPr>
              <w:t>Показател</w:t>
            </w:r>
            <w:r>
              <w:rPr>
                <w:sz w:val="28"/>
                <w:szCs w:val="28"/>
              </w:rPr>
              <w:t>и</w:t>
            </w:r>
            <w:r w:rsidRPr="00FF2235">
              <w:rPr>
                <w:sz w:val="28"/>
                <w:szCs w:val="28"/>
              </w:rPr>
              <w:t xml:space="preserve"> результативности приведен</w:t>
            </w:r>
            <w:r>
              <w:rPr>
                <w:sz w:val="28"/>
                <w:szCs w:val="28"/>
              </w:rPr>
              <w:t>ы</w:t>
            </w:r>
            <w:r w:rsidRPr="00FF2235">
              <w:rPr>
                <w:sz w:val="28"/>
                <w:szCs w:val="28"/>
              </w:rPr>
              <w:t xml:space="preserve"> в приложении № 1 к паспорту </w:t>
            </w:r>
            <w:r>
              <w:rPr>
                <w:sz w:val="28"/>
                <w:szCs w:val="28"/>
              </w:rPr>
              <w:t>муниципальной</w:t>
            </w:r>
            <w:r w:rsidRPr="00FF2235">
              <w:rPr>
                <w:sz w:val="28"/>
                <w:szCs w:val="28"/>
              </w:rPr>
              <w:t xml:space="preserve"> программы.</w:t>
            </w:r>
          </w:p>
          <w:p w:rsidR="00FF2235" w:rsidRPr="00530DFA" w:rsidRDefault="00FF2235" w:rsidP="00FF2235">
            <w:pPr>
              <w:jc w:val="both"/>
              <w:rPr>
                <w:sz w:val="28"/>
                <w:szCs w:val="28"/>
              </w:rPr>
            </w:pPr>
            <w:r w:rsidRPr="00FF2235">
              <w:rPr>
                <w:sz w:val="28"/>
                <w:szCs w:val="28"/>
              </w:rPr>
              <w:t xml:space="preserve">Значения целевых показателей на долгосрочный период приведены в приложении № 2 к паспорту </w:t>
            </w:r>
            <w:r>
              <w:rPr>
                <w:sz w:val="28"/>
                <w:szCs w:val="28"/>
              </w:rPr>
              <w:t>муниципальной</w:t>
            </w:r>
            <w:r w:rsidRPr="00FF2235">
              <w:rPr>
                <w:sz w:val="28"/>
                <w:szCs w:val="28"/>
              </w:rPr>
              <w:t xml:space="preserve"> программы</w:t>
            </w:r>
          </w:p>
        </w:tc>
      </w:tr>
      <w:tr w:rsidR="00255A36" w:rsidRPr="00530DFA" w:rsidTr="00FF2235">
        <w:tc>
          <w:tcPr>
            <w:tcW w:w="4077" w:type="dxa"/>
            <w:vMerge w:val="restart"/>
            <w:vAlign w:val="center"/>
          </w:tcPr>
          <w:p w:rsidR="00255A36" w:rsidRPr="00530DFA" w:rsidRDefault="00255A36" w:rsidP="009E7539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Ресурсное обеспечение муниципальной программы</w:t>
            </w:r>
          </w:p>
        </w:tc>
        <w:tc>
          <w:tcPr>
            <w:tcW w:w="5529" w:type="dxa"/>
          </w:tcPr>
          <w:p w:rsidR="00255A36" w:rsidRPr="00530DFA" w:rsidRDefault="00255A36" w:rsidP="009E7539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Общий объем финансирования программы</w:t>
            </w:r>
            <w:r>
              <w:rPr>
                <w:sz w:val="28"/>
                <w:szCs w:val="28"/>
              </w:rPr>
              <w:t xml:space="preserve"> </w:t>
            </w:r>
            <w:r w:rsidR="0052214E" w:rsidRPr="0052214E">
              <w:rPr>
                <w:color w:val="000000" w:themeColor="text1"/>
                <w:sz w:val="28"/>
                <w:szCs w:val="28"/>
              </w:rPr>
              <w:t>54</w:t>
            </w:r>
            <w:r w:rsidR="007D6D0D">
              <w:rPr>
                <w:color w:val="000000" w:themeColor="text1"/>
                <w:sz w:val="28"/>
                <w:szCs w:val="28"/>
              </w:rPr>
              <w:t>3</w:t>
            </w:r>
            <w:r w:rsidR="0052214E" w:rsidRPr="0052214E">
              <w:rPr>
                <w:color w:val="000000" w:themeColor="text1"/>
                <w:sz w:val="28"/>
                <w:szCs w:val="28"/>
              </w:rPr>
              <w:t> </w:t>
            </w:r>
            <w:r w:rsidR="007D6D0D">
              <w:rPr>
                <w:color w:val="000000" w:themeColor="text1"/>
                <w:sz w:val="28"/>
                <w:szCs w:val="28"/>
              </w:rPr>
              <w:t>778</w:t>
            </w:r>
            <w:r w:rsidR="0052214E" w:rsidRPr="0052214E">
              <w:rPr>
                <w:color w:val="000000" w:themeColor="text1"/>
                <w:sz w:val="28"/>
                <w:szCs w:val="28"/>
              </w:rPr>
              <w:t>,</w:t>
            </w:r>
            <w:r w:rsidR="007D6D0D">
              <w:rPr>
                <w:color w:val="000000" w:themeColor="text1"/>
                <w:sz w:val="28"/>
                <w:szCs w:val="28"/>
              </w:rPr>
              <w:t>620</w:t>
            </w:r>
            <w:r w:rsidRPr="0052214E">
              <w:rPr>
                <w:color w:val="000000" w:themeColor="text1"/>
                <w:sz w:val="28"/>
                <w:szCs w:val="28"/>
              </w:rPr>
              <w:t xml:space="preserve"> тыс</w:t>
            </w:r>
            <w:r w:rsidRPr="00530DFA">
              <w:rPr>
                <w:sz w:val="28"/>
                <w:szCs w:val="28"/>
              </w:rPr>
              <w:t>. руб.,</w:t>
            </w:r>
          </w:p>
          <w:p w:rsidR="00255A36" w:rsidRPr="00530DFA" w:rsidRDefault="00255A36" w:rsidP="009E7539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по годам:</w:t>
            </w:r>
          </w:p>
        </w:tc>
      </w:tr>
      <w:tr w:rsidR="00B44FFF" w:rsidRPr="00530DFA" w:rsidTr="00FF2235">
        <w:tc>
          <w:tcPr>
            <w:tcW w:w="4077" w:type="dxa"/>
            <w:vMerge/>
            <w:vAlign w:val="center"/>
          </w:tcPr>
          <w:p w:rsidR="00B44FFF" w:rsidRPr="00530DFA" w:rsidRDefault="00B44FFF" w:rsidP="009E7539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B44FFF" w:rsidRPr="00B44FFF" w:rsidRDefault="00B44FFF" w:rsidP="00870044">
            <w:pPr>
              <w:jc w:val="both"/>
              <w:rPr>
                <w:sz w:val="28"/>
                <w:szCs w:val="28"/>
              </w:rPr>
            </w:pPr>
            <w:r w:rsidRPr="00B44FFF">
              <w:rPr>
                <w:sz w:val="28"/>
                <w:szCs w:val="28"/>
              </w:rPr>
              <w:t xml:space="preserve">2014 </w:t>
            </w:r>
            <w:r>
              <w:rPr>
                <w:sz w:val="28"/>
                <w:szCs w:val="28"/>
              </w:rPr>
              <w:t>–</w:t>
            </w:r>
            <w:r w:rsidRPr="00B44FFF">
              <w:rPr>
                <w:sz w:val="28"/>
                <w:szCs w:val="28"/>
              </w:rPr>
              <w:t xml:space="preserve"> </w:t>
            </w:r>
            <w:r w:rsidR="00870044">
              <w:rPr>
                <w:sz w:val="28"/>
                <w:szCs w:val="28"/>
              </w:rPr>
              <w:t>110 820,072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255A36" w:rsidRPr="00530DFA" w:rsidTr="00FF2235">
        <w:tc>
          <w:tcPr>
            <w:tcW w:w="4077" w:type="dxa"/>
            <w:vMerge/>
          </w:tcPr>
          <w:p w:rsidR="00255A36" w:rsidRPr="00530DFA" w:rsidRDefault="00255A36" w:rsidP="009E7539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255A36" w:rsidRPr="00530DFA" w:rsidRDefault="00255A36" w:rsidP="007D6D0D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</w:t>
            </w:r>
            <w:r w:rsidRPr="00530DF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530DFA">
              <w:rPr>
                <w:sz w:val="28"/>
                <w:szCs w:val="28"/>
              </w:rPr>
              <w:t xml:space="preserve"> </w:t>
            </w:r>
            <w:r w:rsidR="00870044">
              <w:rPr>
                <w:sz w:val="28"/>
                <w:szCs w:val="28"/>
              </w:rPr>
              <w:t>9</w:t>
            </w:r>
            <w:r w:rsidR="007D6D0D">
              <w:rPr>
                <w:sz w:val="28"/>
                <w:szCs w:val="28"/>
              </w:rPr>
              <w:t>5</w:t>
            </w:r>
            <w:r w:rsidR="00870044">
              <w:rPr>
                <w:sz w:val="28"/>
                <w:szCs w:val="28"/>
              </w:rPr>
              <w:t> </w:t>
            </w:r>
            <w:r w:rsidR="007D6D0D">
              <w:rPr>
                <w:sz w:val="28"/>
                <w:szCs w:val="28"/>
              </w:rPr>
              <w:t>113</w:t>
            </w:r>
            <w:r w:rsidR="00870044">
              <w:rPr>
                <w:sz w:val="28"/>
                <w:szCs w:val="28"/>
              </w:rPr>
              <w:t>,</w:t>
            </w:r>
            <w:r w:rsidR="007D6D0D">
              <w:rPr>
                <w:sz w:val="28"/>
                <w:szCs w:val="28"/>
              </w:rPr>
              <w:t>434</w:t>
            </w:r>
            <w:r w:rsidRPr="00530DFA">
              <w:rPr>
                <w:sz w:val="28"/>
                <w:szCs w:val="28"/>
              </w:rPr>
              <w:t xml:space="preserve"> тыс. руб.</w:t>
            </w:r>
          </w:p>
        </w:tc>
      </w:tr>
      <w:tr w:rsidR="00255A36" w:rsidRPr="00530DFA" w:rsidTr="00FF2235">
        <w:tc>
          <w:tcPr>
            <w:tcW w:w="4077" w:type="dxa"/>
            <w:vMerge/>
          </w:tcPr>
          <w:p w:rsidR="00255A36" w:rsidRPr="00530DFA" w:rsidRDefault="00255A36" w:rsidP="009E7539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255A36" w:rsidRPr="00530DFA" w:rsidRDefault="00255A36" w:rsidP="0052214E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530DF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530DFA">
              <w:rPr>
                <w:sz w:val="28"/>
                <w:szCs w:val="28"/>
              </w:rPr>
              <w:t xml:space="preserve"> </w:t>
            </w:r>
            <w:r w:rsidR="0052214E">
              <w:rPr>
                <w:sz w:val="28"/>
                <w:szCs w:val="28"/>
              </w:rPr>
              <w:t>102 372</w:t>
            </w:r>
            <w:r w:rsidR="008900FC">
              <w:rPr>
                <w:sz w:val="28"/>
                <w:szCs w:val="28"/>
              </w:rPr>
              <w:t>,</w:t>
            </w:r>
            <w:r w:rsidR="0052214E">
              <w:rPr>
                <w:sz w:val="28"/>
                <w:szCs w:val="28"/>
              </w:rPr>
              <w:t>3</w:t>
            </w:r>
            <w:r w:rsidR="008900FC">
              <w:rPr>
                <w:sz w:val="28"/>
                <w:szCs w:val="28"/>
              </w:rPr>
              <w:t>34</w:t>
            </w:r>
            <w:r w:rsidRPr="00530DFA">
              <w:rPr>
                <w:sz w:val="28"/>
                <w:szCs w:val="28"/>
              </w:rPr>
              <w:t xml:space="preserve"> тыс. руб.</w:t>
            </w:r>
          </w:p>
        </w:tc>
      </w:tr>
      <w:tr w:rsidR="00255A36" w:rsidRPr="00530DFA" w:rsidTr="00FF2235">
        <w:trPr>
          <w:trHeight w:val="94"/>
        </w:trPr>
        <w:tc>
          <w:tcPr>
            <w:tcW w:w="4077" w:type="dxa"/>
            <w:vMerge/>
          </w:tcPr>
          <w:p w:rsidR="00255A36" w:rsidRPr="00530DFA" w:rsidRDefault="00255A36" w:rsidP="009E7539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255A36" w:rsidRPr="00530DFA" w:rsidRDefault="00255A36" w:rsidP="0052214E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530DF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530DFA">
              <w:rPr>
                <w:sz w:val="28"/>
                <w:szCs w:val="28"/>
              </w:rPr>
              <w:t xml:space="preserve"> </w:t>
            </w:r>
            <w:r w:rsidR="008900FC">
              <w:rPr>
                <w:sz w:val="28"/>
                <w:szCs w:val="28"/>
              </w:rPr>
              <w:t>117 </w:t>
            </w:r>
            <w:r w:rsidR="0052214E">
              <w:rPr>
                <w:sz w:val="28"/>
                <w:szCs w:val="28"/>
              </w:rPr>
              <w:t>526</w:t>
            </w:r>
            <w:r w:rsidR="008900FC">
              <w:rPr>
                <w:sz w:val="28"/>
                <w:szCs w:val="28"/>
              </w:rPr>
              <w:t>,</w:t>
            </w:r>
            <w:r w:rsidR="0052214E">
              <w:rPr>
                <w:sz w:val="28"/>
                <w:szCs w:val="28"/>
              </w:rPr>
              <w:t>8</w:t>
            </w:r>
            <w:r w:rsidR="008900FC">
              <w:rPr>
                <w:sz w:val="28"/>
                <w:szCs w:val="28"/>
              </w:rPr>
              <w:t>40</w:t>
            </w:r>
            <w:r w:rsidRPr="00530DFA">
              <w:rPr>
                <w:sz w:val="28"/>
                <w:szCs w:val="28"/>
              </w:rPr>
              <w:t xml:space="preserve"> тыс. руб.</w:t>
            </w:r>
          </w:p>
        </w:tc>
      </w:tr>
      <w:tr w:rsidR="008900FC" w:rsidRPr="00530DFA" w:rsidTr="00FF2235">
        <w:trPr>
          <w:trHeight w:val="94"/>
        </w:trPr>
        <w:tc>
          <w:tcPr>
            <w:tcW w:w="4077" w:type="dxa"/>
            <w:vMerge/>
          </w:tcPr>
          <w:p w:rsidR="008900FC" w:rsidRPr="00530DFA" w:rsidRDefault="008900FC" w:rsidP="009E7539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8900FC" w:rsidRPr="00530DFA" w:rsidRDefault="008900FC" w:rsidP="007D6D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117</w:t>
            </w:r>
            <w:r w:rsidR="0052214E">
              <w:rPr>
                <w:sz w:val="28"/>
                <w:szCs w:val="28"/>
              </w:rPr>
              <w:t> </w:t>
            </w:r>
            <w:r w:rsidR="007D6D0D">
              <w:rPr>
                <w:sz w:val="28"/>
                <w:szCs w:val="28"/>
              </w:rPr>
              <w:t>945</w:t>
            </w:r>
            <w:r w:rsidR="0052214E">
              <w:rPr>
                <w:sz w:val="28"/>
                <w:szCs w:val="28"/>
              </w:rPr>
              <w:t>,</w:t>
            </w:r>
            <w:r w:rsidR="007D6D0D">
              <w:rPr>
                <w:sz w:val="28"/>
                <w:szCs w:val="28"/>
              </w:rPr>
              <w:t>9</w:t>
            </w:r>
            <w:r w:rsidR="0052214E">
              <w:rPr>
                <w:sz w:val="28"/>
                <w:szCs w:val="28"/>
              </w:rPr>
              <w:t>40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255A36" w:rsidRPr="00530DFA" w:rsidTr="00FF2235">
        <w:trPr>
          <w:trHeight w:val="94"/>
        </w:trPr>
        <w:tc>
          <w:tcPr>
            <w:tcW w:w="4077" w:type="dxa"/>
            <w:vMerge/>
          </w:tcPr>
          <w:p w:rsidR="00255A36" w:rsidRPr="00530DFA" w:rsidRDefault="00255A36" w:rsidP="009E7539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255A36" w:rsidRPr="00530DFA" w:rsidRDefault="00255A36" w:rsidP="009E7539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Общий объем финансирования программы</w:t>
            </w:r>
            <w:r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 xml:space="preserve">за счет средств районного бюджета </w:t>
            </w:r>
            <w:r w:rsidR="007D6D0D">
              <w:rPr>
                <w:sz w:val="28"/>
                <w:szCs w:val="28"/>
              </w:rPr>
              <w:t>537</w:t>
            </w:r>
            <w:r w:rsidR="00C36BDA" w:rsidRPr="0052214E">
              <w:rPr>
                <w:sz w:val="28"/>
                <w:szCs w:val="28"/>
              </w:rPr>
              <w:t> </w:t>
            </w:r>
            <w:r w:rsidR="007D6D0D">
              <w:rPr>
                <w:sz w:val="28"/>
                <w:szCs w:val="28"/>
              </w:rPr>
              <w:t>558</w:t>
            </w:r>
            <w:r w:rsidR="00C36BDA" w:rsidRPr="0052214E">
              <w:rPr>
                <w:sz w:val="28"/>
                <w:szCs w:val="28"/>
              </w:rPr>
              <w:t>,</w:t>
            </w:r>
            <w:r w:rsidR="007D6D0D">
              <w:rPr>
                <w:sz w:val="28"/>
                <w:szCs w:val="28"/>
              </w:rPr>
              <w:t>337</w:t>
            </w:r>
            <w:r w:rsidRPr="00530DFA">
              <w:rPr>
                <w:sz w:val="28"/>
                <w:szCs w:val="28"/>
              </w:rPr>
              <w:t xml:space="preserve"> тыс. руб.,</w:t>
            </w:r>
          </w:p>
          <w:p w:rsidR="00255A36" w:rsidRPr="00530DFA" w:rsidRDefault="00255A36" w:rsidP="009E7539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по годам:</w:t>
            </w:r>
          </w:p>
        </w:tc>
      </w:tr>
      <w:tr w:rsidR="00B44FFF" w:rsidRPr="00530DFA" w:rsidTr="00FF2235">
        <w:trPr>
          <w:trHeight w:val="94"/>
        </w:trPr>
        <w:tc>
          <w:tcPr>
            <w:tcW w:w="4077" w:type="dxa"/>
            <w:vMerge/>
          </w:tcPr>
          <w:p w:rsidR="00B44FFF" w:rsidRPr="00530DFA" w:rsidRDefault="00B44FFF" w:rsidP="009E7539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B44FFF" w:rsidRPr="00530DFA" w:rsidRDefault="00B44FFF" w:rsidP="008700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– </w:t>
            </w:r>
            <w:r w:rsidR="00870044">
              <w:rPr>
                <w:sz w:val="28"/>
                <w:szCs w:val="28"/>
              </w:rPr>
              <w:t>109 586,672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255A36" w:rsidRPr="00530DFA" w:rsidTr="00FF2235">
        <w:trPr>
          <w:trHeight w:val="94"/>
        </w:trPr>
        <w:tc>
          <w:tcPr>
            <w:tcW w:w="4077" w:type="dxa"/>
            <w:vMerge/>
          </w:tcPr>
          <w:p w:rsidR="00255A36" w:rsidRPr="00530DFA" w:rsidRDefault="00255A36" w:rsidP="009E7539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255A36" w:rsidRPr="00530DFA" w:rsidRDefault="00255A36" w:rsidP="007D6D0D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</w:t>
            </w:r>
            <w:r w:rsidRPr="00530DF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="007D6D0D">
              <w:rPr>
                <w:sz w:val="28"/>
                <w:szCs w:val="28"/>
              </w:rPr>
              <w:t xml:space="preserve"> 90 969,051</w:t>
            </w:r>
            <w:r w:rsidRPr="00530DFA">
              <w:rPr>
                <w:sz w:val="28"/>
                <w:szCs w:val="28"/>
              </w:rPr>
              <w:t xml:space="preserve"> тыс. руб.</w:t>
            </w:r>
          </w:p>
        </w:tc>
      </w:tr>
      <w:tr w:rsidR="00255A36" w:rsidRPr="00530DFA" w:rsidTr="00FF2235">
        <w:trPr>
          <w:trHeight w:val="94"/>
        </w:trPr>
        <w:tc>
          <w:tcPr>
            <w:tcW w:w="4077" w:type="dxa"/>
            <w:vMerge/>
          </w:tcPr>
          <w:p w:rsidR="00255A36" w:rsidRPr="00530DFA" w:rsidRDefault="00255A36" w:rsidP="009E7539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255A36" w:rsidRPr="00530DFA" w:rsidRDefault="00255A36" w:rsidP="008900FC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530DF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530DFA">
              <w:rPr>
                <w:sz w:val="28"/>
                <w:szCs w:val="28"/>
              </w:rPr>
              <w:t xml:space="preserve"> </w:t>
            </w:r>
            <w:r w:rsidR="0052214E">
              <w:rPr>
                <w:sz w:val="28"/>
                <w:szCs w:val="28"/>
              </w:rPr>
              <w:t>102 08</w:t>
            </w:r>
            <w:r w:rsidR="008900FC">
              <w:rPr>
                <w:sz w:val="28"/>
                <w:szCs w:val="28"/>
              </w:rPr>
              <w:t>4,534</w:t>
            </w:r>
            <w:r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тыс. руб.</w:t>
            </w:r>
          </w:p>
        </w:tc>
      </w:tr>
      <w:tr w:rsidR="00255A36" w:rsidRPr="00530DFA" w:rsidTr="00FF2235">
        <w:trPr>
          <w:trHeight w:val="94"/>
        </w:trPr>
        <w:tc>
          <w:tcPr>
            <w:tcW w:w="4077" w:type="dxa"/>
            <w:vMerge/>
          </w:tcPr>
          <w:p w:rsidR="00255A36" w:rsidRPr="00530DFA" w:rsidRDefault="00255A36" w:rsidP="009E7539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255A36" w:rsidRPr="00530DFA" w:rsidRDefault="00255A36" w:rsidP="0052214E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530DF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530DFA">
              <w:rPr>
                <w:sz w:val="28"/>
                <w:szCs w:val="28"/>
              </w:rPr>
              <w:t xml:space="preserve"> </w:t>
            </w:r>
            <w:r w:rsidR="0052214E">
              <w:rPr>
                <w:sz w:val="28"/>
                <w:szCs w:val="28"/>
              </w:rPr>
              <w:t>117</w:t>
            </w:r>
            <w:r w:rsidR="008900FC">
              <w:rPr>
                <w:sz w:val="28"/>
                <w:szCs w:val="28"/>
              </w:rPr>
              <w:t> </w:t>
            </w:r>
            <w:r w:rsidR="0052214E">
              <w:rPr>
                <w:sz w:val="28"/>
                <w:szCs w:val="28"/>
              </w:rPr>
              <w:t>239</w:t>
            </w:r>
            <w:r w:rsidR="008900FC">
              <w:rPr>
                <w:sz w:val="28"/>
                <w:szCs w:val="28"/>
              </w:rPr>
              <w:t>,040</w:t>
            </w:r>
            <w:r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тыс. руб.</w:t>
            </w:r>
          </w:p>
        </w:tc>
      </w:tr>
      <w:tr w:rsidR="008900FC" w:rsidRPr="00530DFA" w:rsidTr="00FF2235">
        <w:trPr>
          <w:trHeight w:val="94"/>
        </w:trPr>
        <w:tc>
          <w:tcPr>
            <w:tcW w:w="4077" w:type="dxa"/>
            <w:vMerge/>
          </w:tcPr>
          <w:p w:rsidR="008900FC" w:rsidRPr="00530DFA" w:rsidRDefault="008900FC" w:rsidP="009E7539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8900FC" w:rsidRPr="00530DFA" w:rsidRDefault="008900FC" w:rsidP="005221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117 </w:t>
            </w:r>
            <w:r w:rsidR="0052214E">
              <w:rPr>
                <w:sz w:val="28"/>
                <w:szCs w:val="28"/>
              </w:rPr>
              <w:t>679</w:t>
            </w:r>
            <w:r>
              <w:rPr>
                <w:sz w:val="28"/>
                <w:szCs w:val="28"/>
              </w:rPr>
              <w:t>,040 тыс. руб.</w:t>
            </w:r>
          </w:p>
        </w:tc>
      </w:tr>
      <w:tr w:rsidR="00255A36" w:rsidRPr="00530DFA" w:rsidTr="00FF2235">
        <w:trPr>
          <w:trHeight w:val="94"/>
        </w:trPr>
        <w:tc>
          <w:tcPr>
            <w:tcW w:w="4077" w:type="dxa"/>
            <w:vMerge/>
          </w:tcPr>
          <w:p w:rsidR="00255A36" w:rsidRPr="00530DFA" w:rsidRDefault="00255A36" w:rsidP="009E7539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255A36" w:rsidRPr="00530DFA" w:rsidRDefault="00255A36" w:rsidP="00923B40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Общий объем финансирования программы</w:t>
            </w:r>
            <w:r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за счет сре</w:t>
            </w:r>
            <w:proofErr w:type="gramStart"/>
            <w:r w:rsidRPr="00530DFA">
              <w:rPr>
                <w:sz w:val="28"/>
                <w:szCs w:val="28"/>
              </w:rPr>
              <w:t>дств кр</w:t>
            </w:r>
            <w:proofErr w:type="gramEnd"/>
            <w:r w:rsidRPr="00530DFA">
              <w:rPr>
                <w:sz w:val="28"/>
                <w:szCs w:val="28"/>
              </w:rPr>
              <w:t xml:space="preserve">аевого бюджета </w:t>
            </w:r>
            <w:r w:rsidR="007D6D0D">
              <w:rPr>
                <w:sz w:val="28"/>
                <w:szCs w:val="28"/>
              </w:rPr>
              <w:t>5 170</w:t>
            </w:r>
            <w:r w:rsidR="00747AB2">
              <w:rPr>
                <w:sz w:val="28"/>
                <w:szCs w:val="28"/>
              </w:rPr>
              <w:t>,</w:t>
            </w:r>
            <w:r w:rsidR="0052214E">
              <w:rPr>
                <w:sz w:val="28"/>
                <w:szCs w:val="28"/>
              </w:rPr>
              <w:t>5</w:t>
            </w:r>
            <w:r w:rsidR="00747AB2">
              <w:rPr>
                <w:sz w:val="28"/>
                <w:szCs w:val="28"/>
              </w:rPr>
              <w:t>00</w:t>
            </w:r>
            <w:r w:rsidRPr="00530DFA">
              <w:rPr>
                <w:sz w:val="28"/>
                <w:szCs w:val="28"/>
              </w:rPr>
              <w:t xml:space="preserve"> тыс. руб.,</w:t>
            </w:r>
          </w:p>
          <w:p w:rsidR="00255A36" w:rsidRPr="00530DFA" w:rsidRDefault="00255A36" w:rsidP="00923B40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по годам:</w:t>
            </w:r>
          </w:p>
        </w:tc>
      </w:tr>
      <w:tr w:rsidR="00255A36" w:rsidRPr="00530DFA" w:rsidTr="00FF2235">
        <w:trPr>
          <w:trHeight w:val="94"/>
        </w:trPr>
        <w:tc>
          <w:tcPr>
            <w:tcW w:w="4077" w:type="dxa"/>
            <w:vMerge/>
          </w:tcPr>
          <w:p w:rsidR="00255A36" w:rsidRPr="00530DFA" w:rsidRDefault="00255A36" w:rsidP="009E7539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255A36" w:rsidRPr="00530DFA" w:rsidRDefault="00255A36" w:rsidP="00747AB2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201</w:t>
            </w:r>
            <w:r w:rsidR="003D7C79">
              <w:rPr>
                <w:sz w:val="28"/>
                <w:szCs w:val="28"/>
              </w:rPr>
              <w:t>4</w:t>
            </w:r>
            <w:r w:rsidRPr="00530DFA">
              <w:rPr>
                <w:sz w:val="28"/>
                <w:szCs w:val="28"/>
              </w:rPr>
              <w:t xml:space="preserve"> – </w:t>
            </w:r>
            <w:r w:rsidR="00747AB2">
              <w:rPr>
                <w:sz w:val="28"/>
                <w:szCs w:val="28"/>
              </w:rPr>
              <w:t>500,200</w:t>
            </w:r>
            <w:r w:rsidRPr="00530DFA">
              <w:rPr>
                <w:sz w:val="28"/>
                <w:szCs w:val="28"/>
              </w:rPr>
              <w:t xml:space="preserve"> тыс. руб.</w:t>
            </w:r>
          </w:p>
        </w:tc>
      </w:tr>
      <w:tr w:rsidR="00255A36" w:rsidRPr="00530DFA" w:rsidTr="00FF2235">
        <w:trPr>
          <w:trHeight w:val="94"/>
        </w:trPr>
        <w:tc>
          <w:tcPr>
            <w:tcW w:w="4077" w:type="dxa"/>
            <w:vMerge/>
          </w:tcPr>
          <w:p w:rsidR="00255A36" w:rsidRPr="00530DFA" w:rsidRDefault="00255A36" w:rsidP="009E7539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255A36" w:rsidRPr="00530DFA" w:rsidRDefault="00255A36" w:rsidP="007D6D0D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201</w:t>
            </w:r>
            <w:r w:rsidR="00870044">
              <w:rPr>
                <w:sz w:val="28"/>
                <w:szCs w:val="28"/>
              </w:rPr>
              <w:t>5</w:t>
            </w:r>
            <w:r w:rsidRPr="00530DFA">
              <w:rPr>
                <w:sz w:val="28"/>
                <w:szCs w:val="28"/>
              </w:rPr>
              <w:t xml:space="preserve"> – </w:t>
            </w:r>
            <w:r w:rsidR="0086415D">
              <w:rPr>
                <w:sz w:val="28"/>
                <w:szCs w:val="28"/>
              </w:rPr>
              <w:t>38</w:t>
            </w:r>
            <w:r w:rsidR="007D6D0D">
              <w:rPr>
                <w:sz w:val="28"/>
                <w:szCs w:val="28"/>
              </w:rPr>
              <w:t>69</w:t>
            </w:r>
            <w:r w:rsidR="00870044">
              <w:rPr>
                <w:sz w:val="28"/>
                <w:szCs w:val="28"/>
              </w:rPr>
              <w:t>,600</w:t>
            </w:r>
            <w:r w:rsidRPr="00530DFA">
              <w:rPr>
                <w:sz w:val="28"/>
                <w:szCs w:val="28"/>
              </w:rPr>
              <w:t xml:space="preserve"> тыс. руб.</w:t>
            </w:r>
          </w:p>
        </w:tc>
      </w:tr>
      <w:tr w:rsidR="00255A36" w:rsidRPr="00530DFA" w:rsidTr="00FF2235">
        <w:trPr>
          <w:trHeight w:val="94"/>
        </w:trPr>
        <w:tc>
          <w:tcPr>
            <w:tcW w:w="4077" w:type="dxa"/>
            <w:vMerge/>
          </w:tcPr>
          <w:p w:rsidR="00255A36" w:rsidRPr="00530DFA" w:rsidRDefault="00255A36" w:rsidP="009E7539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255A36" w:rsidRPr="00530DFA" w:rsidRDefault="00255A36" w:rsidP="0052214E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201</w:t>
            </w:r>
            <w:r w:rsidR="00870044">
              <w:rPr>
                <w:sz w:val="28"/>
                <w:szCs w:val="28"/>
              </w:rPr>
              <w:t>6</w:t>
            </w:r>
            <w:r w:rsidRPr="00530DFA">
              <w:rPr>
                <w:sz w:val="28"/>
                <w:szCs w:val="28"/>
              </w:rPr>
              <w:t xml:space="preserve"> – </w:t>
            </w:r>
            <w:r w:rsidR="008900FC">
              <w:rPr>
                <w:sz w:val="28"/>
                <w:szCs w:val="28"/>
              </w:rPr>
              <w:t>26</w:t>
            </w:r>
            <w:r w:rsidR="0052214E">
              <w:rPr>
                <w:sz w:val="28"/>
                <w:szCs w:val="28"/>
              </w:rPr>
              <w:t>6,9</w:t>
            </w:r>
            <w:r w:rsidR="008900FC">
              <w:rPr>
                <w:sz w:val="28"/>
                <w:szCs w:val="28"/>
              </w:rPr>
              <w:t>00</w:t>
            </w:r>
            <w:r w:rsidRPr="00530DFA">
              <w:rPr>
                <w:sz w:val="28"/>
                <w:szCs w:val="28"/>
              </w:rPr>
              <w:t xml:space="preserve"> тыс. руб.</w:t>
            </w:r>
          </w:p>
        </w:tc>
      </w:tr>
      <w:tr w:rsidR="003D7C79" w:rsidRPr="00530DFA" w:rsidTr="00FF2235">
        <w:trPr>
          <w:trHeight w:val="94"/>
        </w:trPr>
        <w:tc>
          <w:tcPr>
            <w:tcW w:w="4077" w:type="dxa"/>
            <w:vMerge/>
          </w:tcPr>
          <w:p w:rsidR="003D7C79" w:rsidRPr="00530DFA" w:rsidRDefault="003D7C79" w:rsidP="009E7539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3D7C79" w:rsidRPr="00530DFA" w:rsidRDefault="003D7C79" w:rsidP="005221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– </w:t>
            </w:r>
            <w:r w:rsidR="00747AB2">
              <w:rPr>
                <w:sz w:val="28"/>
                <w:szCs w:val="28"/>
              </w:rPr>
              <w:t>2</w:t>
            </w:r>
            <w:r w:rsidR="0052214E">
              <w:rPr>
                <w:sz w:val="28"/>
                <w:szCs w:val="28"/>
              </w:rPr>
              <w:t>66</w:t>
            </w:r>
            <w:r w:rsidR="00747AB2">
              <w:rPr>
                <w:sz w:val="28"/>
                <w:szCs w:val="28"/>
              </w:rPr>
              <w:t>,</w:t>
            </w:r>
            <w:r w:rsidR="0052214E">
              <w:rPr>
                <w:sz w:val="28"/>
                <w:szCs w:val="28"/>
              </w:rPr>
              <w:t>9</w:t>
            </w:r>
            <w:r w:rsidR="00747AB2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8900FC" w:rsidRPr="00530DFA" w:rsidTr="00FF2235">
        <w:trPr>
          <w:trHeight w:val="94"/>
        </w:trPr>
        <w:tc>
          <w:tcPr>
            <w:tcW w:w="4077" w:type="dxa"/>
            <w:vMerge/>
          </w:tcPr>
          <w:p w:rsidR="008900FC" w:rsidRPr="00530DFA" w:rsidRDefault="008900FC" w:rsidP="009E7539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8900FC" w:rsidRDefault="008900FC" w:rsidP="005221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2</w:t>
            </w:r>
            <w:r w:rsidR="0052214E">
              <w:rPr>
                <w:sz w:val="28"/>
                <w:szCs w:val="28"/>
              </w:rPr>
              <w:t>66</w:t>
            </w:r>
            <w:r>
              <w:rPr>
                <w:sz w:val="28"/>
                <w:szCs w:val="28"/>
              </w:rPr>
              <w:t>,</w:t>
            </w:r>
            <w:r w:rsidR="0052214E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00 тыс. руб.</w:t>
            </w:r>
          </w:p>
        </w:tc>
      </w:tr>
      <w:tr w:rsidR="00255A36" w:rsidRPr="00530DFA" w:rsidTr="00FF2235">
        <w:trPr>
          <w:trHeight w:val="94"/>
        </w:trPr>
        <w:tc>
          <w:tcPr>
            <w:tcW w:w="4077" w:type="dxa"/>
            <w:vMerge/>
          </w:tcPr>
          <w:p w:rsidR="00255A36" w:rsidRPr="00530DFA" w:rsidRDefault="00255A36" w:rsidP="009E7539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255A36" w:rsidRPr="00530DFA" w:rsidRDefault="00255A36" w:rsidP="00923B40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Общий объем финансирования программы</w:t>
            </w:r>
            <w:r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 xml:space="preserve">за счет средств </w:t>
            </w:r>
            <w:r>
              <w:rPr>
                <w:sz w:val="28"/>
                <w:szCs w:val="28"/>
              </w:rPr>
              <w:t>федерального</w:t>
            </w:r>
            <w:r w:rsidRPr="00530DFA">
              <w:rPr>
                <w:sz w:val="28"/>
                <w:szCs w:val="28"/>
              </w:rPr>
              <w:t xml:space="preserve"> бюджета </w:t>
            </w:r>
            <w:r w:rsidR="007D6D0D">
              <w:rPr>
                <w:sz w:val="28"/>
                <w:szCs w:val="28"/>
              </w:rPr>
              <w:t>1049,783</w:t>
            </w:r>
            <w:r w:rsidRPr="00530DFA">
              <w:rPr>
                <w:sz w:val="28"/>
                <w:szCs w:val="28"/>
              </w:rPr>
              <w:t xml:space="preserve"> тыс. руб.,</w:t>
            </w:r>
          </w:p>
          <w:p w:rsidR="00255A36" w:rsidRPr="00530DFA" w:rsidRDefault="00255A36" w:rsidP="00923B40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по годам:</w:t>
            </w:r>
          </w:p>
        </w:tc>
      </w:tr>
      <w:tr w:rsidR="00790E20" w:rsidRPr="00530DFA" w:rsidTr="00FF2235">
        <w:trPr>
          <w:trHeight w:val="94"/>
        </w:trPr>
        <w:tc>
          <w:tcPr>
            <w:tcW w:w="4077" w:type="dxa"/>
            <w:vMerge/>
          </w:tcPr>
          <w:p w:rsidR="00790E20" w:rsidRPr="00530DFA" w:rsidRDefault="00790E20" w:rsidP="009E7539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790E20" w:rsidRPr="00530DFA" w:rsidRDefault="00790E20" w:rsidP="00923B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733,200 тыс. руб.</w:t>
            </w:r>
          </w:p>
        </w:tc>
      </w:tr>
      <w:tr w:rsidR="00255A36" w:rsidRPr="00530DFA" w:rsidTr="00FF2235">
        <w:trPr>
          <w:trHeight w:val="94"/>
        </w:trPr>
        <w:tc>
          <w:tcPr>
            <w:tcW w:w="4077" w:type="dxa"/>
            <w:vMerge/>
          </w:tcPr>
          <w:p w:rsidR="00255A36" w:rsidRPr="00530DFA" w:rsidRDefault="00255A36" w:rsidP="009E7539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255A36" w:rsidRPr="00530DFA" w:rsidRDefault="00255A36" w:rsidP="007D6D0D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</w:t>
            </w:r>
            <w:r w:rsidRPr="00530DFA">
              <w:rPr>
                <w:sz w:val="28"/>
                <w:szCs w:val="28"/>
              </w:rPr>
              <w:t xml:space="preserve"> – </w:t>
            </w:r>
            <w:r w:rsidR="007D6D0D">
              <w:rPr>
                <w:sz w:val="28"/>
                <w:szCs w:val="28"/>
              </w:rPr>
              <w:t>274,783</w:t>
            </w:r>
            <w:r w:rsidRPr="00530DFA">
              <w:rPr>
                <w:sz w:val="28"/>
                <w:szCs w:val="28"/>
              </w:rPr>
              <w:t xml:space="preserve"> тыс. руб.</w:t>
            </w:r>
          </w:p>
        </w:tc>
      </w:tr>
      <w:tr w:rsidR="00255A36" w:rsidRPr="00530DFA" w:rsidTr="00FF2235">
        <w:trPr>
          <w:trHeight w:val="94"/>
        </w:trPr>
        <w:tc>
          <w:tcPr>
            <w:tcW w:w="4077" w:type="dxa"/>
            <w:vMerge/>
          </w:tcPr>
          <w:p w:rsidR="00255A36" w:rsidRPr="00530DFA" w:rsidRDefault="00255A36" w:rsidP="009E7539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255A36" w:rsidRPr="00530DFA" w:rsidRDefault="00255A36" w:rsidP="008900FC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530DFA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20,</w:t>
            </w:r>
            <w:r w:rsidR="008900FC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00</w:t>
            </w:r>
            <w:r w:rsidRPr="00530DFA">
              <w:rPr>
                <w:sz w:val="28"/>
                <w:szCs w:val="28"/>
              </w:rPr>
              <w:t xml:space="preserve"> тыс. руб.</w:t>
            </w:r>
          </w:p>
        </w:tc>
      </w:tr>
      <w:tr w:rsidR="00255A36" w:rsidRPr="00530DFA" w:rsidTr="00FF2235">
        <w:trPr>
          <w:trHeight w:val="94"/>
        </w:trPr>
        <w:tc>
          <w:tcPr>
            <w:tcW w:w="4077" w:type="dxa"/>
            <w:vMerge/>
          </w:tcPr>
          <w:p w:rsidR="00255A36" w:rsidRPr="00530DFA" w:rsidRDefault="00255A36" w:rsidP="009E7539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255A36" w:rsidRPr="00530DFA" w:rsidRDefault="00255A36" w:rsidP="008900FC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530DFA">
              <w:rPr>
                <w:sz w:val="28"/>
                <w:szCs w:val="28"/>
              </w:rPr>
              <w:t xml:space="preserve"> – 2</w:t>
            </w:r>
            <w:r>
              <w:rPr>
                <w:sz w:val="28"/>
                <w:szCs w:val="28"/>
              </w:rPr>
              <w:t>0,</w:t>
            </w:r>
            <w:r w:rsidR="008900FC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00</w:t>
            </w:r>
            <w:r w:rsidRPr="00530DFA">
              <w:rPr>
                <w:sz w:val="28"/>
                <w:szCs w:val="28"/>
              </w:rPr>
              <w:t xml:space="preserve"> тыс. руб.</w:t>
            </w:r>
          </w:p>
        </w:tc>
      </w:tr>
      <w:tr w:rsidR="008900FC" w:rsidRPr="00530DFA" w:rsidTr="00FF2235">
        <w:trPr>
          <w:trHeight w:val="94"/>
        </w:trPr>
        <w:tc>
          <w:tcPr>
            <w:tcW w:w="4077" w:type="dxa"/>
          </w:tcPr>
          <w:p w:rsidR="008900FC" w:rsidRPr="00530DFA" w:rsidRDefault="008900FC" w:rsidP="009E7539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8900FC" w:rsidRPr="00530DFA" w:rsidRDefault="008900FC" w:rsidP="007D6D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– </w:t>
            </w:r>
            <w:r w:rsidR="007D6D0D">
              <w:rPr>
                <w:sz w:val="28"/>
                <w:szCs w:val="28"/>
              </w:rPr>
              <w:t>0,00</w:t>
            </w:r>
            <w:r w:rsidRPr="00530DFA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3725FB" w:rsidRPr="00530DFA" w:rsidRDefault="003725FB" w:rsidP="003725FB">
      <w:pPr>
        <w:rPr>
          <w:sz w:val="28"/>
          <w:szCs w:val="28"/>
        </w:rPr>
      </w:pPr>
    </w:p>
    <w:p w:rsidR="003725FB" w:rsidRPr="00530DFA" w:rsidRDefault="00530DFA" w:rsidP="00530DF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725FB" w:rsidRPr="00530DFA">
        <w:rPr>
          <w:sz w:val="28"/>
          <w:szCs w:val="28"/>
        </w:rPr>
        <w:t>Характеристика текущего состояния сферы культуры</w:t>
      </w:r>
      <w:r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>Туруханского района с указанием основных показателей социально-экономического развития Туруханского района</w:t>
      </w:r>
      <w:r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>финансово-экономических и прочих рисков реализации программы</w:t>
      </w:r>
    </w:p>
    <w:p w:rsidR="003725FB" w:rsidRPr="00530DFA" w:rsidRDefault="003725FB" w:rsidP="00530DFA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3725FB" w:rsidRPr="00530DFA" w:rsidRDefault="003725FB" w:rsidP="00530DF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DFA">
        <w:rPr>
          <w:rFonts w:ascii="Times New Roman" w:hAnsi="Times New Roman" w:cs="Times New Roman"/>
          <w:sz w:val="28"/>
          <w:szCs w:val="28"/>
        </w:rPr>
        <w:t>Программа «Развитие культуры Туруханского района»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разработана с учетом основных стратегических приоритетов социально-экономического развития Красноярского края, в числе которых повышение качества жизни населения и формирование условий для укрепления человеческого потенциала района, как основы всех экономических и социальных преобразований.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Данная Программа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является определяющим документом для разработки планов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и отдельных проектов учреждений культуры, базирующихся на нормативных правовых документах, рег</w:t>
      </w:r>
      <w:r w:rsidR="00B43256">
        <w:rPr>
          <w:rFonts w:ascii="Times New Roman" w:hAnsi="Times New Roman" w:cs="Times New Roman"/>
          <w:sz w:val="28"/>
          <w:szCs w:val="28"/>
        </w:rPr>
        <w:t>улирующих деятельность отрасли.</w:t>
      </w:r>
    </w:p>
    <w:p w:rsidR="003725FB" w:rsidRPr="00530DFA" w:rsidRDefault="003725FB" w:rsidP="00530DF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DFA">
        <w:rPr>
          <w:rFonts w:ascii="Times New Roman" w:hAnsi="Times New Roman" w:cs="Times New Roman"/>
          <w:sz w:val="28"/>
          <w:szCs w:val="28"/>
        </w:rPr>
        <w:t>Доступность культурных благ для населения района обеспечивается сетью муниципальных учреждений культуры и образовательных учреждений в области культуры, которая по состоянию на 01.01.201</w:t>
      </w:r>
      <w:r w:rsidR="0014528A">
        <w:rPr>
          <w:rFonts w:ascii="Times New Roman" w:hAnsi="Times New Roman" w:cs="Times New Roman"/>
          <w:sz w:val="28"/>
          <w:szCs w:val="28"/>
        </w:rPr>
        <w:t>4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состоит из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50 учреждений,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из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них: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клубов -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20,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библиотек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-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25, учреждения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дополнительного образования в области культуры (далее - ДШИ, ДМШ) - 3,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музеев -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2.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 xml:space="preserve">Наиболее массовыми учреждениями культуры в районе, обеспечивающими досуг населения, условия для развития народного творчества и самодеятельного искусства, социально-культурных инициатив </w:t>
      </w:r>
      <w:r w:rsidRPr="00530DFA">
        <w:rPr>
          <w:sz w:val="28"/>
          <w:szCs w:val="28"/>
        </w:rPr>
        <w:lastRenderedPageBreak/>
        <w:t>населения, являются учреждения культурно-досугового типа. Состояние материально-технической базы учреждений культурно-досугового типа остается неудовлетворительным, наиболее сложная ситуация складывается в сельской местности, срок эксплуатации большинства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зданий составляет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от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 xml:space="preserve">25 </w:t>
      </w:r>
      <w:r w:rsidR="00422DF7">
        <w:rPr>
          <w:sz w:val="28"/>
          <w:szCs w:val="28"/>
        </w:rPr>
        <w:t xml:space="preserve">лет </w:t>
      </w:r>
      <w:r w:rsidRPr="00530DFA">
        <w:rPr>
          <w:sz w:val="28"/>
          <w:szCs w:val="28"/>
        </w:rPr>
        <w:t>и выше.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В учреждениях культурно-досугового типа в Туруханском районе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работает 181 клубное формирование с общим числом участников 2,5 тыс. человек.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Ежегодно около</w:t>
      </w:r>
      <w:r w:rsidR="00530DFA">
        <w:rPr>
          <w:sz w:val="28"/>
          <w:szCs w:val="28"/>
        </w:rPr>
        <w:t xml:space="preserve"> </w:t>
      </w:r>
      <w:r w:rsidR="0018438C">
        <w:rPr>
          <w:sz w:val="28"/>
          <w:szCs w:val="28"/>
        </w:rPr>
        <w:t>148 500</w:t>
      </w:r>
      <w:r w:rsidRPr="00530DFA">
        <w:rPr>
          <w:sz w:val="28"/>
          <w:szCs w:val="28"/>
        </w:rPr>
        <w:t xml:space="preserve"> человек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посещают не менее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2</w:t>
      </w:r>
      <w:r w:rsidR="00422DF7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50</w:t>
      </w:r>
      <w:r w:rsidR="0018438C">
        <w:rPr>
          <w:sz w:val="28"/>
          <w:szCs w:val="28"/>
        </w:rPr>
        <w:t>0</w:t>
      </w:r>
      <w:r w:rsidRPr="00530DFA">
        <w:rPr>
          <w:sz w:val="28"/>
          <w:szCs w:val="28"/>
        </w:rPr>
        <w:t xml:space="preserve"> мероприятий. Количество творческих коллективов,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имеющих почетное звание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- 6,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из них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3 творческих колл</w:t>
      </w:r>
      <w:r w:rsidR="00B43256">
        <w:rPr>
          <w:sz w:val="28"/>
          <w:szCs w:val="28"/>
        </w:rPr>
        <w:t>ектива носит звание «народный».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Число экспонатов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музеев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Туруханского района составляет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8</w:t>
      </w:r>
      <w:r w:rsidR="00422DF7">
        <w:rPr>
          <w:sz w:val="28"/>
          <w:szCs w:val="28"/>
        </w:rPr>
        <w:t xml:space="preserve"> 366</w:t>
      </w:r>
      <w:r w:rsidRPr="00530DFA">
        <w:rPr>
          <w:sz w:val="28"/>
          <w:szCs w:val="28"/>
        </w:rPr>
        <w:t xml:space="preserve"> предметов, в 201</w:t>
      </w:r>
      <w:r w:rsidR="00422DF7">
        <w:rPr>
          <w:sz w:val="28"/>
          <w:szCs w:val="28"/>
        </w:rPr>
        <w:t>3</w:t>
      </w:r>
      <w:r w:rsidRPr="00530DFA">
        <w:rPr>
          <w:sz w:val="28"/>
          <w:szCs w:val="28"/>
        </w:rPr>
        <w:t xml:space="preserve"> году экспонировалось </w:t>
      </w:r>
      <w:r w:rsidR="00422DF7">
        <w:rPr>
          <w:sz w:val="28"/>
          <w:szCs w:val="28"/>
        </w:rPr>
        <w:t>1 847</w:t>
      </w:r>
      <w:r w:rsidRPr="00530DFA">
        <w:rPr>
          <w:sz w:val="28"/>
          <w:szCs w:val="28"/>
        </w:rPr>
        <w:t xml:space="preserve"> предмет</w:t>
      </w:r>
      <w:r w:rsidR="00A35D39">
        <w:rPr>
          <w:sz w:val="28"/>
          <w:szCs w:val="28"/>
        </w:rPr>
        <w:t>ов</w:t>
      </w:r>
      <w:r w:rsidRPr="00530DFA">
        <w:rPr>
          <w:sz w:val="28"/>
          <w:szCs w:val="28"/>
        </w:rPr>
        <w:t>. Посещаемость музеев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7</w:t>
      </w:r>
      <w:r w:rsidR="00422DF7">
        <w:rPr>
          <w:sz w:val="28"/>
          <w:szCs w:val="28"/>
        </w:rPr>
        <w:t xml:space="preserve"> </w:t>
      </w:r>
      <w:r w:rsidR="0018438C">
        <w:rPr>
          <w:sz w:val="28"/>
          <w:szCs w:val="28"/>
        </w:rPr>
        <w:t>960</w:t>
      </w:r>
      <w:r w:rsidRPr="00530DFA">
        <w:rPr>
          <w:sz w:val="28"/>
          <w:szCs w:val="28"/>
        </w:rPr>
        <w:t xml:space="preserve"> человек. Наблюдается увеличение посещаемости музеев. Посещений на 1 жителя в год составляет</w:t>
      </w:r>
      <w:r w:rsidR="00530DFA">
        <w:rPr>
          <w:sz w:val="28"/>
          <w:szCs w:val="28"/>
        </w:rPr>
        <w:t xml:space="preserve"> </w:t>
      </w:r>
      <w:r w:rsidR="0018438C">
        <w:rPr>
          <w:sz w:val="28"/>
          <w:szCs w:val="28"/>
        </w:rPr>
        <w:t xml:space="preserve">45,25 </w:t>
      </w:r>
      <w:r w:rsidRPr="00530DFA">
        <w:rPr>
          <w:sz w:val="28"/>
          <w:szCs w:val="28"/>
        </w:rPr>
        <w:t xml:space="preserve">% (население района </w:t>
      </w:r>
      <w:r w:rsidR="0018438C">
        <w:rPr>
          <w:sz w:val="28"/>
          <w:szCs w:val="28"/>
        </w:rPr>
        <w:t>17 591</w:t>
      </w:r>
      <w:r w:rsidRPr="00530DFA">
        <w:rPr>
          <w:sz w:val="28"/>
          <w:szCs w:val="28"/>
        </w:rPr>
        <w:t xml:space="preserve"> человек). Свой сайт в сети Интернет, в общем количестве музеев Туруханского район</w:t>
      </w:r>
      <w:r w:rsidR="00B43256">
        <w:rPr>
          <w:sz w:val="28"/>
          <w:szCs w:val="28"/>
        </w:rPr>
        <w:t>а имеет 1 музей, то есть – 50%.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 xml:space="preserve">Основной объем библиотечных услуг населению Туруханского района оказывают публичные (общедоступные) библиотеки, их в районе – 25. Услугами публичных библиотек района пользуются </w:t>
      </w:r>
      <w:r w:rsidR="003F4890">
        <w:rPr>
          <w:sz w:val="28"/>
          <w:szCs w:val="28"/>
        </w:rPr>
        <w:t>86</w:t>
      </w:r>
      <w:r w:rsidR="0018438C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% населения.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Совокупный фонд публичных библиотек района насчитывает</w:t>
      </w:r>
      <w:r w:rsidR="00530DFA">
        <w:rPr>
          <w:sz w:val="28"/>
          <w:szCs w:val="28"/>
        </w:rPr>
        <w:t xml:space="preserve"> </w:t>
      </w:r>
      <w:r w:rsidR="002A2721">
        <w:rPr>
          <w:sz w:val="28"/>
          <w:szCs w:val="28"/>
        </w:rPr>
        <w:t>379 472</w:t>
      </w:r>
      <w:r w:rsidRPr="00530DFA">
        <w:rPr>
          <w:sz w:val="28"/>
          <w:szCs w:val="28"/>
        </w:rPr>
        <w:t xml:space="preserve"> экземпляр</w:t>
      </w:r>
      <w:r w:rsidR="002A2721">
        <w:rPr>
          <w:sz w:val="28"/>
          <w:szCs w:val="28"/>
        </w:rPr>
        <w:t>а</w:t>
      </w:r>
      <w:r w:rsidRPr="00530DFA">
        <w:rPr>
          <w:sz w:val="28"/>
          <w:szCs w:val="28"/>
        </w:rPr>
        <w:t xml:space="preserve"> книг, документов на магнитных и электронных носителях.</w:t>
      </w:r>
      <w:r w:rsidR="00530DFA">
        <w:rPr>
          <w:sz w:val="28"/>
          <w:szCs w:val="28"/>
        </w:rPr>
        <w:t xml:space="preserve"> </w:t>
      </w:r>
      <w:proofErr w:type="spellStart"/>
      <w:r w:rsidRPr="00530DFA">
        <w:rPr>
          <w:sz w:val="28"/>
          <w:szCs w:val="28"/>
        </w:rPr>
        <w:t>Книгообеспеченность</w:t>
      </w:r>
      <w:proofErr w:type="spellEnd"/>
      <w:r w:rsidRPr="00530DFA">
        <w:rPr>
          <w:sz w:val="28"/>
          <w:szCs w:val="28"/>
        </w:rPr>
        <w:t xml:space="preserve"> на одного </w:t>
      </w:r>
      <w:r w:rsidR="00160F1D">
        <w:rPr>
          <w:sz w:val="28"/>
          <w:szCs w:val="28"/>
        </w:rPr>
        <w:t>жителя составляет 21 экземпляр.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Несмотря на то, что численность населения Туруханского района год от года уменьшается,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потребность в посещении учреждений культуры, в частности библиотек,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растет, о чем свидетельствует увеличение показателей книговыдачи</w:t>
      </w:r>
      <w:r w:rsidR="00530DFA">
        <w:rPr>
          <w:sz w:val="28"/>
          <w:szCs w:val="28"/>
        </w:rPr>
        <w:t xml:space="preserve"> </w:t>
      </w:r>
      <w:r w:rsidR="0018438C">
        <w:rPr>
          <w:sz w:val="28"/>
          <w:szCs w:val="28"/>
        </w:rPr>
        <w:t>на</w:t>
      </w:r>
      <w:r w:rsidRPr="00530DFA">
        <w:rPr>
          <w:sz w:val="28"/>
          <w:szCs w:val="28"/>
        </w:rPr>
        <w:t xml:space="preserve"> </w:t>
      </w:r>
      <w:r w:rsidR="0018438C">
        <w:rPr>
          <w:sz w:val="28"/>
          <w:szCs w:val="28"/>
        </w:rPr>
        <w:t xml:space="preserve">3,6 </w:t>
      </w:r>
      <w:r w:rsidRPr="00530DFA">
        <w:rPr>
          <w:sz w:val="28"/>
          <w:szCs w:val="28"/>
        </w:rPr>
        <w:t>% и посещаемости</w:t>
      </w:r>
      <w:r w:rsidR="00530DFA">
        <w:rPr>
          <w:sz w:val="28"/>
          <w:szCs w:val="28"/>
        </w:rPr>
        <w:t xml:space="preserve"> </w:t>
      </w:r>
      <w:r w:rsidR="0018438C">
        <w:rPr>
          <w:sz w:val="28"/>
          <w:szCs w:val="28"/>
        </w:rPr>
        <w:t xml:space="preserve">3,2 </w:t>
      </w:r>
      <w:r w:rsidRPr="00530DFA">
        <w:rPr>
          <w:sz w:val="28"/>
          <w:szCs w:val="28"/>
        </w:rPr>
        <w:t>%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в</w:t>
      </w:r>
      <w:r w:rsidR="00160F1D">
        <w:rPr>
          <w:sz w:val="28"/>
          <w:szCs w:val="28"/>
        </w:rPr>
        <w:t xml:space="preserve"> расчете на 1</w:t>
      </w:r>
      <w:r w:rsidR="0014528A">
        <w:rPr>
          <w:sz w:val="28"/>
          <w:szCs w:val="28"/>
        </w:rPr>
        <w:t xml:space="preserve"> </w:t>
      </w:r>
      <w:r w:rsidR="00160F1D">
        <w:rPr>
          <w:sz w:val="28"/>
          <w:szCs w:val="28"/>
        </w:rPr>
        <w:t>000 жителей в год.</w:t>
      </w:r>
    </w:p>
    <w:p w:rsidR="003725FB" w:rsidRPr="00530DFA" w:rsidRDefault="003725FB" w:rsidP="00530DFA">
      <w:pPr>
        <w:shd w:val="clear" w:color="auto" w:fill="FFFFFF"/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В Туруханском районе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работают три образовательных учреждения дополнительного образования детей в сфере искусства: МКОУДОД «Туруханская ДМШ», МКОУДОД</w:t>
      </w:r>
      <w:r w:rsidR="00530DFA">
        <w:rPr>
          <w:sz w:val="28"/>
          <w:szCs w:val="28"/>
        </w:rPr>
        <w:t xml:space="preserve"> </w:t>
      </w:r>
      <w:r w:rsidR="002A2721">
        <w:rPr>
          <w:sz w:val="28"/>
          <w:szCs w:val="28"/>
        </w:rPr>
        <w:t>«Детская школа искусств» г.</w:t>
      </w:r>
      <w:r w:rsidRPr="00530DFA">
        <w:rPr>
          <w:sz w:val="28"/>
          <w:szCs w:val="28"/>
        </w:rPr>
        <w:t xml:space="preserve"> </w:t>
      </w:r>
      <w:proofErr w:type="spellStart"/>
      <w:r w:rsidRPr="00530DFA">
        <w:rPr>
          <w:sz w:val="28"/>
          <w:szCs w:val="28"/>
        </w:rPr>
        <w:t>Игарка</w:t>
      </w:r>
      <w:proofErr w:type="spellEnd"/>
      <w:r w:rsidRPr="00530DFA">
        <w:rPr>
          <w:sz w:val="28"/>
          <w:szCs w:val="28"/>
        </w:rPr>
        <w:t xml:space="preserve"> и МКОУДОД «Детская музыкальная школа», п. Светлогорск. Деятельность образовательных учреждений осуществляется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в соответствии с основными направлениями культурной политики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в Туруханском районе -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это, прежде всего участие в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долгосрочных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целевых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программах.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Восполнение и развитие кадрового ресурса отрасли, обеспечение прав граждан на образование является одним из приоритетных направлений культурной политики района. Сложившаяся система поиска, поддержки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и сопровождения детей, одаренных в области культуры и искусства, направлена на развитие их творческого потенциала, а также профессиональное самоопределение в сфере музыкального, изобразительного и хореографического искусства. В учреждениях дополнительного образования Туруханского района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 xml:space="preserve">ежегодно обучается около </w:t>
      </w:r>
      <w:r w:rsidR="00B43256">
        <w:rPr>
          <w:sz w:val="28"/>
          <w:szCs w:val="28"/>
        </w:rPr>
        <w:t>350</w:t>
      </w:r>
      <w:r w:rsidRPr="00530DFA">
        <w:rPr>
          <w:sz w:val="28"/>
          <w:szCs w:val="28"/>
        </w:rPr>
        <w:t xml:space="preserve"> детей. Число учащихся детск</w:t>
      </w:r>
      <w:r w:rsidR="00B43256">
        <w:rPr>
          <w:sz w:val="28"/>
          <w:szCs w:val="28"/>
        </w:rPr>
        <w:t>их</w:t>
      </w:r>
      <w:r w:rsidRPr="00530DFA">
        <w:rPr>
          <w:sz w:val="28"/>
          <w:szCs w:val="28"/>
        </w:rPr>
        <w:t xml:space="preserve"> музыкальн</w:t>
      </w:r>
      <w:r w:rsidR="00B43256">
        <w:rPr>
          <w:sz w:val="28"/>
          <w:szCs w:val="28"/>
        </w:rPr>
        <w:t>ых</w:t>
      </w:r>
      <w:r w:rsidRPr="00530DFA">
        <w:rPr>
          <w:sz w:val="28"/>
          <w:szCs w:val="28"/>
        </w:rPr>
        <w:t xml:space="preserve"> школ</w:t>
      </w:r>
      <w:r w:rsidR="00B43256">
        <w:rPr>
          <w:sz w:val="28"/>
          <w:szCs w:val="28"/>
        </w:rPr>
        <w:t xml:space="preserve"> и школ иску</w:t>
      </w:r>
      <w:proofErr w:type="gramStart"/>
      <w:r w:rsidR="00B43256">
        <w:rPr>
          <w:sz w:val="28"/>
          <w:szCs w:val="28"/>
        </w:rPr>
        <w:t>сств</w:t>
      </w:r>
      <w:r w:rsidRPr="00530DFA">
        <w:rPr>
          <w:sz w:val="28"/>
          <w:szCs w:val="28"/>
        </w:rPr>
        <w:t xml:space="preserve"> к ч</w:t>
      </w:r>
      <w:proofErr w:type="gramEnd"/>
      <w:r w:rsidRPr="00530DFA">
        <w:rPr>
          <w:sz w:val="28"/>
          <w:szCs w:val="28"/>
        </w:rPr>
        <w:t>исленности учащихся общеобразо</w:t>
      </w:r>
      <w:r w:rsidRPr="00530DFA">
        <w:rPr>
          <w:sz w:val="28"/>
          <w:szCs w:val="28"/>
        </w:rPr>
        <w:softHyphen/>
        <w:t xml:space="preserve">вательных школ в районе (процент охвата) составляет </w:t>
      </w:r>
      <w:r w:rsidR="0018438C">
        <w:rPr>
          <w:sz w:val="28"/>
          <w:szCs w:val="28"/>
        </w:rPr>
        <w:t xml:space="preserve">16 </w:t>
      </w:r>
      <w:r w:rsidRPr="00530DFA">
        <w:rPr>
          <w:sz w:val="28"/>
          <w:szCs w:val="28"/>
        </w:rPr>
        <w:t>%.</w:t>
      </w:r>
    </w:p>
    <w:p w:rsidR="003725FB" w:rsidRPr="00530DFA" w:rsidRDefault="003725FB" w:rsidP="00530DF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DFA">
        <w:rPr>
          <w:rFonts w:ascii="Times New Roman" w:hAnsi="Times New Roman" w:cs="Times New Roman"/>
          <w:sz w:val="28"/>
          <w:szCs w:val="28"/>
        </w:rPr>
        <w:lastRenderedPageBreak/>
        <w:t>Работу с одаренными детьми проводят не только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образовательные учреждения в области культуры. В Туруханском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районе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при учреждениях культурно-досугового типа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работает 39 клубных формирований для детей до 14 лет с числом участников свыше 250 детей. Кроме того, учреждения культурно-досугового и клубного типов проводят многочисленные мероприятия, содействую</w:t>
      </w:r>
      <w:r w:rsidR="002A2721">
        <w:rPr>
          <w:rFonts w:ascii="Times New Roman" w:hAnsi="Times New Roman" w:cs="Times New Roman"/>
          <w:sz w:val="28"/>
          <w:szCs w:val="28"/>
        </w:rPr>
        <w:t>щие творческому развитию детей.</w:t>
      </w:r>
    </w:p>
    <w:p w:rsidR="003725FB" w:rsidRPr="00530DFA" w:rsidRDefault="003725FB" w:rsidP="00530DF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DFA">
        <w:rPr>
          <w:rFonts w:ascii="Times New Roman" w:hAnsi="Times New Roman" w:cs="Times New Roman"/>
          <w:sz w:val="28"/>
          <w:szCs w:val="28"/>
        </w:rPr>
        <w:t>Одним из ключевых факторов эффективной работы учреждений культуры и образовательных учреждений в области культуры является их обеспеченность высококвалифицированными кадрами. Основными проблемами в районе в этой области являются дефицит и старение кадров, недостаточно высокий уровень образования и квалификации персонала.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Одной из главных причин сложившейся кадровой ситуации является низкая заработная плата работников отрасли «Культура» и отсутствие жилья. Необходимо создание материальных условий для повышения эффективности деятельности учреждений культуры и образования в области культуры.</w:t>
      </w:r>
    </w:p>
    <w:p w:rsidR="003725FB" w:rsidRPr="00530DFA" w:rsidRDefault="003725FB" w:rsidP="00530DF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DFA">
        <w:rPr>
          <w:rFonts w:ascii="Times New Roman" w:hAnsi="Times New Roman" w:cs="Times New Roman"/>
          <w:sz w:val="28"/>
          <w:szCs w:val="28"/>
        </w:rPr>
        <w:t>В целях развития современной инфраструктуры села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необходимо проведение капитального ремонта и реконструкции, строительство новых зданий учреждений культурно-досугового типа, отвечающим современным требованиям к организации культурно-досуговой деятельности в сельской местности.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Несмотря на принимаемые меры,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состояние материально-технической базы учреждений культуры и образовательных учреждений в области культуры не способно на сегодняшний день обеспечить должное развитие культуры в районе.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Нуждается в развитии процесс информатизации и компьютеризации централизованной библиотечной системы. Продолжается процесс старения фондов библиотек.</w:t>
      </w:r>
    </w:p>
    <w:p w:rsidR="003725FB" w:rsidRPr="00530DFA" w:rsidRDefault="003725FB" w:rsidP="00530DF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DFA">
        <w:rPr>
          <w:rFonts w:ascii="Times New Roman" w:hAnsi="Times New Roman" w:cs="Times New Roman"/>
          <w:sz w:val="28"/>
          <w:szCs w:val="28"/>
        </w:rPr>
        <w:t>Все это вместе взятое обуславливает необходимость применения программного метода в развитии культуры района,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и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реализация программы будет способствовать эффективному использованию финансовых, социально-культурных ресурсов в целях решения всех вышеуказанных проблем.</w:t>
      </w:r>
    </w:p>
    <w:p w:rsidR="003725FB" w:rsidRDefault="003725FB" w:rsidP="00530DF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0DFA" w:rsidRPr="00530DFA" w:rsidRDefault="00530DFA" w:rsidP="00530DF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25FB" w:rsidRPr="00530DFA" w:rsidRDefault="00530DFA" w:rsidP="00530DF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 </w:t>
      </w:r>
      <w:r w:rsidR="003725FB" w:rsidRPr="00530DFA">
        <w:rPr>
          <w:rFonts w:ascii="Times New Roman" w:hAnsi="Times New Roman" w:cs="Times New Roman"/>
          <w:sz w:val="28"/>
          <w:szCs w:val="28"/>
        </w:rPr>
        <w:t>Финансово-экономические и прочие риски реализации программы</w:t>
      </w:r>
    </w:p>
    <w:p w:rsidR="003725FB" w:rsidRPr="00530DFA" w:rsidRDefault="003725FB" w:rsidP="00530DFA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3725FB" w:rsidRPr="00530DFA" w:rsidRDefault="003725FB" w:rsidP="00530D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Успешность и эффективность реализации программы зависит от внешних и внутренних факторов. В числе рисков, которые могут создать препятствия для достижения заявленной в программе цели, следует отметить следующие.</w:t>
      </w:r>
    </w:p>
    <w:p w:rsidR="003725FB" w:rsidRPr="00530DFA" w:rsidRDefault="003725FB" w:rsidP="00530D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 xml:space="preserve">Финансовые риски – возникновение бюджетного дефицита, а также снижение уровня бюджетного финансирования отрасли «культура» может повлечь сокращение или прекращение программных мероприятий и </w:t>
      </w:r>
      <w:proofErr w:type="spellStart"/>
      <w:r w:rsidRPr="00530DFA">
        <w:rPr>
          <w:sz w:val="28"/>
          <w:szCs w:val="28"/>
        </w:rPr>
        <w:t>недостижение</w:t>
      </w:r>
      <w:proofErr w:type="spellEnd"/>
      <w:r w:rsidRPr="00530DFA">
        <w:rPr>
          <w:sz w:val="28"/>
          <w:szCs w:val="28"/>
        </w:rPr>
        <w:t xml:space="preserve"> целевых значений по ряду показателей (индикаторов) реализации программы.</w:t>
      </w:r>
    </w:p>
    <w:p w:rsidR="003725FB" w:rsidRPr="00530DFA" w:rsidRDefault="003725FB" w:rsidP="00530D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 xml:space="preserve">Административные и кадровые риски – неэффективное управление программой, дефицит высококвалифицированных кадров в отрасли </w:t>
      </w:r>
      <w:r w:rsidRPr="00530DFA">
        <w:rPr>
          <w:sz w:val="28"/>
          <w:szCs w:val="28"/>
        </w:rPr>
        <w:lastRenderedPageBreak/>
        <w:t xml:space="preserve">«культура» может привести к нарушению планируемых сроков реализации программы, невыполнению ее цели и задач, </w:t>
      </w:r>
      <w:proofErr w:type="spellStart"/>
      <w:r w:rsidRPr="00530DFA">
        <w:rPr>
          <w:sz w:val="28"/>
          <w:szCs w:val="28"/>
        </w:rPr>
        <w:t>недостижению</w:t>
      </w:r>
      <w:proofErr w:type="spellEnd"/>
      <w:r w:rsidRPr="00530DFA">
        <w:rPr>
          <w:sz w:val="28"/>
          <w:szCs w:val="28"/>
        </w:rPr>
        <w:t xml:space="preserve"> плановых значений показателей, снижению эффективности работы учреждений культуры и качества предоставляемых услуг. </w:t>
      </w:r>
    </w:p>
    <w:p w:rsidR="003725FB" w:rsidRPr="00530DFA" w:rsidRDefault="003725FB" w:rsidP="00530D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Правовые риски – изменение федерального законодательства, отсутствие необходимых нормативных правовых актов на региональном уровне может привести к увеличению планируемых сроков или изменению условий реализации мероприятий программы.</w:t>
      </w:r>
    </w:p>
    <w:p w:rsidR="003725FB" w:rsidRPr="00530DFA" w:rsidRDefault="003725FB" w:rsidP="00530D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Ограничению вышеуказанных рисков будет способствовать определение приоритетов для первоочередного финансирования, ежегодное уточнение объемов финансовых средств, предусмотренных на реализацию мероприятий программы, формирование эффективной системы управления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 xml:space="preserve">и </w:t>
      </w:r>
      <w:proofErr w:type="gramStart"/>
      <w:r w:rsidRPr="00530DFA">
        <w:rPr>
          <w:sz w:val="28"/>
          <w:szCs w:val="28"/>
        </w:rPr>
        <w:t>контроля за</w:t>
      </w:r>
      <w:proofErr w:type="gramEnd"/>
      <w:r w:rsidRPr="00530DFA">
        <w:rPr>
          <w:sz w:val="28"/>
          <w:szCs w:val="28"/>
        </w:rPr>
        <w:t xml:space="preserve"> реализацией программы, обеспечение притока высококвалифицированных кадров, переподготовки и повышения квалификации работников.</w:t>
      </w:r>
    </w:p>
    <w:p w:rsidR="00530DFA" w:rsidRDefault="003725FB" w:rsidP="002E0A9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DFA">
        <w:rPr>
          <w:rFonts w:ascii="Times New Roman" w:hAnsi="Times New Roman" w:cs="Times New Roman"/>
          <w:sz w:val="28"/>
          <w:szCs w:val="28"/>
        </w:rPr>
        <w:t>В целях управления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указанным риском предусматривается ежегодная корректировка индикаторов и показателей, мероприятий программы, а также перераспределение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объемов финансирования в зависимости от динамики и темпов достижения поставленных целей.</w:t>
      </w:r>
    </w:p>
    <w:p w:rsidR="002E0A91" w:rsidRDefault="002E0A91" w:rsidP="002E0A9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25FB" w:rsidRPr="00530DFA" w:rsidRDefault="003725FB" w:rsidP="00530DF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30DFA">
        <w:rPr>
          <w:rFonts w:ascii="Times New Roman" w:hAnsi="Times New Roman" w:cs="Times New Roman"/>
          <w:sz w:val="28"/>
          <w:szCs w:val="28"/>
        </w:rPr>
        <w:t>3.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Приоритеты и цели социально-экономического развития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в сфере культуры Туруханского района, описание основных целей и задач программы, прогноз развития сферы культуры Туруханского района</w:t>
      </w:r>
    </w:p>
    <w:p w:rsidR="003725FB" w:rsidRPr="00530DFA" w:rsidRDefault="003725FB" w:rsidP="00530DF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725FB" w:rsidRPr="00530DFA" w:rsidRDefault="003725FB" w:rsidP="00530DF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30DFA">
        <w:rPr>
          <w:sz w:val="28"/>
          <w:szCs w:val="28"/>
        </w:rPr>
        <w:t>3.1. Приоритеты и цели социально-экономического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развития в сфере культуры Туруханского района</w:t>
      </w:r>
    </w:p>
    <w:p w:rsidR="003725FB" w:rsidRPr="00530DFA" w:rsidRDefault="003725FB" w:rsidP="00530DFA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3725FB" w:rsidRPr="00530DFA" w:rsidRDefault="003725FB" w:rsidP="00530D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Приоритеты и цели социально-экономического развития в сфере культуры Туруханского района определены в соответствии со следующими стратегическими документами и нормативными правовыми актами Российской Федерации и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Красноярского края:</w:t>
      </w:r>
    </w:p>
    <w:p w:rsidR="003725FB" w:rsidRPr="00530DFA" w:rsidRDefault="003F3BD3" w:rsidP="00530D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7" w:history="1">
        <w:r w:rsidR="003725FB" w:rsidRPr="00530DFA">
          <w:rPr>
            <w:sz w:val="28"/>
            <w:szCs w:val="28"/>
          </w:rPr>
          <w:t>Закон</w:t>
        </w:r>
      </w:hyperlink>
      <w:r w:rsidR="003725FB" w:rsidRPr="00530DFA">
        <w:rPr>
          <w:sz w:val="28"/>
          <w:szCs w:val="28"/>
        </w:rPr>
        <w:t xml:space="preserve"> Российской Федерации от 09.10.1992 № 3612-1 «Основы законодательства Российской Федерации о культуре»;</w:t>
      </w:r>
    </w:p>
    <w:p w:rsidR="003725FB" w:rsidRPr="00530DFA" w:rsidRDefault="003F3BD3" w:rsidP="00530D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8" w:history="1">
        <w:r w:rsidR="003725FB" w:rsidRPr="00530DFA">
          <w:rPr>
            <w:sz w:val="28"/>
            <w:szCs w:val="28"/>
          </w:rPr>
          <w:t>Концепция</w:t>
        </w:r>
      </w:hyperlink>
      <w:r w:rsidR="003725FB" w:rsidRPr="00530DFA">
        <w:rPr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 (утверждена распоряжением Правительства Российской Федерации от 17.11.2008 № 1662-р);</w:t>
      </w:r>
    </w:p>
    <w:p w:rsidR="003725FB" w:rsidRPr="00530DFA" w:rsidRDefault="003725FB" w:rsidP="00530D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Основные направления государственной политики по развитию сферы культуры в Российской Федерации до 2015 года (согласованы Правительством Российской Федерации от 01.06.2006 № МФ-П44-2462);</w:t>
      </w:r>
    </w:p>
    <w:p w:rsidR="003725FB" w:rsidRPr="00530DFA" w:rsidRDefault="003F3BD3" w:rsidP="00530D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9" w:history="1">
        <w:r w:rsidR="003725FB" w:rsidRPr="00530DFA">
          <w:rPr>
            <w:sz w:val="28"/>
            <w:szCs w:val="28"/>
          </w:rPr>
          <w:t>Концепция</w:t>
        </w:r>
      </w:hyperlink>
      <w:r w:rsidR="003725FB" w:rsidRPr="00530DFA">
        <w:rPr>
          <w:sz w:val="28"/>
          <w:szCs w:val="28"/>
        </w:rPr>
        <w:t xml:space="preserve"> сохранения и развития нематериального культурного наследия народов Российской Федерации на 2009 – 2015 годы (утверждена приказом Министерства культуры Российской Федерации от 17.12.2008 № 267);</w:t>
      </w:r>
    </w:p>
    <w:p w:rsidR="003725FB" w:rsidRPr="00530DFA" w:rsidRDefault="003F3BD3" w:rsidP="00530D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0" w:history="1">
        <w:r w:rsidR="003725FB" w:rsidRPr="00530DFA">
          <w:rPr>
            <w:sz w:val="28"/>
            <w:szCs w:val="28"/>
          </w:rPr>
          <w:t>Концепция</w:t>
        </w:r>
      </w:hyperlink>
      <w:r w:rsidR="003725FB" w:rsidRPr="00530DFA">
        <w:rPr>
          <w:sz w:val="28"/>
          <w:szCs w:val="28"/>
        </w:rPr>
        <w:t xml:space="preserve"> развития образования в сфере культуры и искусства в Российской Федерации на 2008 – 2015 годы (одобрена распоряжением </w:t>
      </w:r>
      <w:r w:rsidR="003725FB" w:rsidRPr="00530DFA">
        <w:rPr>
          <w:sz w:val="28"/>
          <w:szCs w:val="28"/>
        </w:rPr>
        <w:lastRenderedPageBreak/>
        <w:t>Правительства Российской Федерации от 25.08.2008 № 1244-р);</w:t>
      </w:r>
    </w:p>
    <w:p w:rsidR="003725FB" w:rsidRPr="00530DFA" w:rsidRDefault="003F3BD3" w:rsidP="00530D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1" w:history="1">
        <w:r w:rsidR="003725FB" w:rsidRPr="00530DFA">
          <w:rPr>
            <w:sz w:val="28"/>
            <w:szCs w:val="28"/>
          </w:rPr>
          <w:t>Концепция</w:t>
        </w:r>
      </w:hyperlink>
      <w:r w:rsidR="003725FB" w:rsidRPr="00530DFA">
        <w:rPr>
          <w:sz w:val="28"/>
          <w:szCs w:val="28"/>
        </w:rPr>
        <w:t xml:space="preserve"> устойчивого развития коренных малочисленных народов Севера, Сибири и Дальнего Востока Российской Федерации (утверждена распоряжением Правительства Российской Федерации от</w:t>
      </w:r>
      <w:r w:rsidR="00530DFA"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>04.02.2009 № 132-р);</w:t>
      </w:r>
    </w:p>
    <w:p w:rsidR="003725FB" w:rsidRPr="00530DFA" w:rsidRDefault="003F3BD3" w:rsidP="00530D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2" w:history="1">
        <w:r w:rsidR="003725FB" w:rsidRPr="00530DFA">
          <w:rPr>
            <w:sz w:val="28"/>
            <w:szCs w:val="28"/>
          </w:rPr>
          <w:t>Стратегия</w:t>
        </w:r>
      </w:hyperlink>
      <w:r w:rsidR="003725FB" w:rsidRPr="00530DFA">
        <w:rPr>
          <w:sz w:val="28"/>
          <w:szCs w:val="28"/>
        </w:rPr>
        <w:t xml:space="preserve"> социально-экономического развития Сибири до 2020 года (утверждена распоряжением Правительства Российской Федерации от</w:t>
      </w:r>
      <w:r w:rsidR="00530DFA"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>05.07.2010 № 1120-р);</w:t>
      </w:r>
    </w:p>
    <w:p w:rsidR="003725FB" w:rsidRPr="00530DFA" w:rsidRDefault="003725FB" w:rsidP="00C81153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Постановление Правительства Красноярского края от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 xml:space="preserve">20.01.2009 </w:t>
      </w:r>
      <w:r w:rsidR="00C81153">
        <w:rPr>
          <w:sz w:val="28"/>
          <w:szCs w:val="28"/>
        </w:rPr>
        <w:t xml:space="preserve">         </w:t>
      </w:r>
      <w:r w:rsidRPr="00530DFA">
        <w:rPr>
          <w:sz w:val="28"/>
          <w:szCs w:val="28"/>
        </w:rPr>
        <w:t>№ 24-п «Об утверждении Основных направлений стратегии культурной политики Красноярского края на 2009 – 2020 годы»;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Закон Красноярского края от 28.06.2007 № 2-190 «О культуре».</w:t>
      </w:r>
    </w:p>
    <w:p w:rsidR="003725FB" w:rsidRDefault="003725FB" w:rsidP="00530DFA">
      <w:pPr>
        <w:ind w:firstLine="709"/>
        <w:jc w:val="both"/>
        <w:rPr>
          <w:sz w:val="28"/>
          <w:szCs w:val="28"/>
        </w:rPr>
      </w:pPr>
    </w:p>
    <w:p w:rsidR="00790E20" w:rsidRDefault="00790E20" w:rsidP="00530DF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3725FB" w:rsidRPr="00530DFA" w:rsidRDefault="003725FB" w:rsidP="00530DF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30DFA">
        <w:rPr>
          <w:sz w:val="28"/>
          <w:szCs w:val="28"/>
        </w:rPr>
        <w:t>3.2. Описание основных целей и задач программы</w:t>
      </w:r>
    </w:p>
    <w:p w:rsidR="003725FB" w:rsidRPr="00530DFA" w:rsidRDefault="003725FB" w:rsidP="00530DFA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</w:p>
    <w:p w:rsidR="003725FB" w:rsidRPr="00530DFA" w:rsidRDefault="003725FB" w:rsidP="00530D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Основной целью Программы является создание условий для развития и реализации культурного и духовного потенциала населения Туруханского района.</w:t>
      </w:r>
    </w:p>
    <w:p w:rsidR="003725FB" w:rsidRPr="00530DFA" w:rsidRDefault="003725FB" w:rsidP="00530D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Для достижения данной цели должны быть решены следующие задачи: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Задача 1.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 xml:space="preserve">«Сохранение и эффективное использование культурного наследия Туруханского района». 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Задача 2. «Обеспечение доступа населения Туруханского района к культурным благам и участию в культурной жизни».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Задача 3. «Обеспечение сохранности документов Архивного фонда Российской Федерации и других архивных документов, хранящихся в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муниципальном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архиве Туруханского района».</w:t>
      </w:r>
    </w:p>
    <w:p w:rsidR="003725FB" w:rsidRPr="00530DFA" w:rsidRDefault="003725FB" w:rsidP="00530D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Задача 4. «Создание условий для устойчивого развития отрасли «культура» в Туруханском районе».</w:t>
      </w:r>
    </w:p>
    <w:p w:rsidR="008E27C6" w:rsidRDefault="008E27C6" w:rsidP="00530DFA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530DFA" w:rsidRPr="00530DFA" w:rsidRDefault="00530DFA" w:rsidP="00530DFA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3725FB" w:rsidRPr="00530DFA" w:rsidRDefault="003725FB" w:rsidP="00530DF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30DFA">
        <w:rPr>
          <w:sz w:val="28"/>
          <w:szCs w:val="28"/>
        </w:rPr>
        <w:t>3.3. Прогноз развития сферы культуры Туруханского района</w:t>
      </w:r>
    </w:p>
    <w:p w:rsidR="003725FB" w:rsidRPr="00530DFA" w:rsidRDefault="003725FB" w:rsidP="00530DFA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3725FB" w:rsidRPr="00530DFA" w:rsidRDefault="003725FB" w:rsidP="00530D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Реализация программы будет осуществляться в соответствии со следующими основными приоритетами:</w:t>
      </w:r>
    </w:p>
    <w:p w:rsidR="003725FB" w:rsidRPr="00530DFA" w:rsidRDefault="003725FB" w:rsidP="00530DFA">
      <w:pPr>
        <w:pStyle w:val="ConsPlusNormal"/>
        <w:widowControl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DFA">
        <w:rPr>
          <w:rFonts w:ascii="Times New Roman" w:hAnsi="Times New Roman" w:cs="Times New Roman"/>
          <w:sz w:val="28"/>
          <w:szCs w:val="28"/>
        </w:rPr>
        <w:t>обеспечение максимальной доступности культурных ценностей для населения района,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повышение качества и разнообразия культурных услуг,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в том числе: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создание открытого культурного пространства района (развитие выставочной, фестивальной деятельности и др.);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создание виртуального культурного пространства района (оснащение учреждений культуры современным программно-аппаратным комплексом, создание инфраструктуры, обеспечивающей доступ населения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к электронным фондам музеев и библиотек края);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lastRenderedPageBreak/>
        <w:t>создание благоприятных условий для творческой самореализации граждан, получения художественного образования и приобщения к культуре и искусству всех групп населения;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активизация просветительской деятельности учреждений культуры (гражданско-патриотическое просвещение, культурно-историческое и художественно-эстетическое воспитание, повышение правовой культуры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и др.);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развитие системы непрерывного профессионального образования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в области культуры, повышение социального статуса работников культуры;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инновационное развитие учреждений культуры и образовательных учреждений в области культуры, в том числе путем внедрения информационных и телекоммуникационных технологий, использования новых форм организации культурной деятельности;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сохранение и пополнение библиотечного, музейного фондов района;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обеспечение сохранности объектов культурного наследия;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продвижение культуры района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за его пределами в форме участия в конкурсах, выставках и фестивалях;</w:t>
      </w:r>
      <w:r w:rsidR="00530DFA">
        <w:rPr>
          <w:sz w:val="28"/>
          <w:szCs w:val="28"/>
        </w:rPr>
        <w:t xml:space="preserve"> 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капитальный ремонт и реконструкция, техническая и технологическая модернизация учреждений культуры и образовательных учреждений в области культуры района.</w:t>
      </w:r>
    </w:p>
    <w:p w:rsidR="003725FB" w:rsidRPr="00530DFA" w:rsidRDefault="003725FB" w:rsidP="00530D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В соответствии с основными приоритетами целью программы является создание условий для развития и реализации культурного и духовного потенциала населения Туруханского района.</w:t>
      </w:r>
    </w:p>
    <w:p w:rsidR="003725FB" w:rsidRDefault="003725FB" w:rsidP="00530DFA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530DFA" w:rsidRPr="00530DFA" w:rsidRDefault="00530DFA" w:rsidP="00530DFA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3725FB" w:rsidRPr="00530DFA" w:rsidRDefault="003725FB" w:rsidP="00530DF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30DFA">
        <w:rPr>
          <w:rFonts w:ascii="Times New Roman" w:hAnsi="Times New Roman" w:cs="Times New Roman"/>
          <w:sz w:val="28"/>
          <w:szCs w:val="28"/>
        </w:rPr>
        <w:t>4. Перечень подпрограмм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с указанием сроков их реализации и ожидаемых результатов</w:t>
      </w:r>
    </w:p>
    <w:p w:rsidR="003725FB" w:rsidRPr="00530DFA" w:rsidRDefault="003725FB" w:rsidP="00530DFA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725FB" w:rsidRPr="00530DFA" w:rsidRDefault="003725FB" w:rsidP="00530DF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DFA">
        <w:rPr>
          <w:rFonts w:ascii="Times New Roman" w:hAnsi="Times New Roman" w:cs="Times New Roman"/>
          <w:sz w:val="28"/>
          <w:szCs w:val="28"/>
        </w:rPr>
        <w:t>В рамках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 xml:space="preserve">Программы предполагается реализация 4 подпрограмм. 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Для решения Задачи 1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«Сохранение и эффективное использование культурного наследия Туруханского района»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предусматривается реализация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подпрограммы «Культурное наследие»</w:t>
      </w:r>
    </w:p>
    <w:p w:rsidR="003725FB" w:rsidRPr="00530DFA" w:rsidRDefault="003725FB" w:rsidP="00530DF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DFA">
        <w:rPr>
          <w:rFonts w:ascii="Times New Roman" w:hAnsi="Times New Roman" w:cs="Times New Roman"/>
          <w:sz w:val="28"/>
          <w:szCs w:val="28"/>
        </w:rPr>
        <w:t>В рамках подпрограммы «Культурное наследие»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решаются следующие задачи: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Задача 1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«Сохранение объектов культурного наследия»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Задача 2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 xml:space="preserve">«Развитие библиотечного </w:t>
      </w:r>
      <w:r w:rsidR="00B501BF">
        <w:rPr>
          <w:sz w:val="28"/>
          <w:szCs w:val="28"/>
        </w:rPr>
        <w:t>дела</w:t>
      </w:r>
      <w:r w:rsidRPr="00530DFA">
        <w:rPr>
          <w:sz w:val="28"/>
          <w:szCs w:val="28"/>
        </w:rPr>
        <w:t>»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Задача 3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«Развитие музейного дела»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Срок реализации подпрограммы: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201</w:t>
      </w:r>
      <w:r w:rsidR="00790E20">
        <w:rPr>
          <w:sz w:val="28"/>
          <w:szCs w:val="28"/>
        </w:rPr>
        <w:t>4</w:t>
      </w:r>
      <w:r w:rsidRPr="00530DFA">
        <w:rPr>
          <w:sz w:val="28"/>
          <w:szCs w:val="28"/>
        </w:rPr>
        <w:t>-201</w:t>
      </w:r>
      <w:r w:rsidR="00702D1C">
        <w:rPr>
          <w:sz w:val="28"/>
          <w:szCs w:val="28"/>
        </w:rPr>
        <w:t>8</w:t>
      </w:r>
      <w:r w:rsidRPr="00530DFA">
        <w:rPr>
          <w:sz w:val="28"/>
          <w:szCs w:val="28"/>
        </w:rPr>
        <w:t xml:space="preserve"> годы</w:t>
      </w:r>
    </w:p>
    <w:p w:rsidR="003725FB" w:rsidRPr="00530DFA" w:rsidRDefault="003725FB" w:rsidP="00530DF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DFA">
        <w:rPr>
          <w:rFonts w:ascii="Times New Roman" w:hAnsi="Times New Roman" w:cs="Times New Roman"/>
          <w:sz w:val="28"/>
          <w:szCs w:val="28"/>
        </w:rPr>
        <w:t xml:space="preserve">Ожидаемые результаты: </w:t>
      </w:r>
    </w:p>
    <w:p w:rsidR="003725FB" w:rsidRPr="00530DFA" w:rsidRDefault="00530DFA" w:rsidP="00885A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>обеспечение сохранности не менее 3 объектов культурного наследия в год;</w:t>
      </w:r>
    </w:p>
    <w:p w:rsidR="003725FB" w:rsidRPr="00530DFA" w:rsidRDefault="00530DFA" w:rsidP="00885A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 xml:space="preserve">увеличение среднего числа книговыдач в расчёте на 1 тыс. человек населения на </w:t>
      </w:r>
      <w:r w:rsidR="00870C3A">
        <w:rPr>
          <w:sz w:val="28"/>
          <w:szCs w:val="28"/>
        </w:rPr>
        <w:t>1</w:t>
      </w:r>
      <w:r w:rsidR="003725FB" w:rsidRPr="00530DFA">
        <w:rPr>
          <w:sz w:val="28"/>
          <w:szCs w:val="28"/>
        </w:rPr>
        <w:t>,5% в год;</w:t>
      </w:r>
    </w:p>
    <w:p w:rsidR="003725FB" w:rsidRPr="00530DFA" w:rsidRDefault="00530DFA" w:rsidP="00885A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3725FB" w:rsidRPr="00530DFA">
        <w:rPr>
          <w:sz w:val="28"/>
          <w:szCs w:val="28"/>
        </w:rPr>
        <w:t>увеличение количества</w:t>
      </w:r>
      <w:r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>экземпляров новых изданий</w:t>
      </w:r>
      <w:r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>расчёте</w:t>
      </w:r>
      <w:r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>1 тыс.</w:t>
      </w:r>
      <w:r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>человек населения,</w:t>
      </w:r>
      <w:r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 xml:space="preserve">поступивших в фонды общедоступных библиотек с </w:t>
      </w:r>
      <w:r w:rsidR="00870C3A">
        <w:rPr>
          <w:sz w:val="28"/>
          <w:szCs w:val="28"/>
        </w:rPr>
        <w:t>268</w:t>
      </w:r>
      <w:r w:rsidR="003725FB" w:rsidRPr="00530DFA">
        <w:rPr>
          <w:sz w:val="28"/>
          <w:szCs w:val="28"/>
        </w:rPr>
        <w:t xml:space="preserve"> до </w:t>
      </w:r>
      <w:r w:rsidR="00870C3A">
        <w:rPr>
          <w:sz w:val="28"/>
          <w:szCs w:val="28"/>
        </w:rPr>
        <w:t>392</w:t>
      </w:r>
      <w:r w:rsidR="003725FB" w:rsidRPr="00530DFA">
        <w:rPr>
          <w:sz w:val="28"/>
          <w:szCs w:val="28"/>
        </w:rPr>
        <w:t xml:space="preserve"> экземпляров;</w:t>
      </w:r>
    </w:p>
    <w:p w:rsidR="003725FB" w:rsidRPr="00530DFA" w:rsidRDefault="00530DFA" w:rsidP="00885A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 xml:space="preserve">увеличение представленных (во всех формах) зрителю музейных предметов в общем количестве музейных предметов основного фонда с </w:t>
      </w:r>
      <w:r w:rsidR="00870C3A">
        <w:rPr>
          <w:sz w:val="28"/>
          <w:szCs w:val="28"/>
        </w:rPr>
        <w:t>22,6</w:t>
      </w:r>
      <w:r w:rsidR="003725FB" w:rsidRPr="00530DFA">
        <w:rPr>
          <w:sz w:val="28"/>
          <w:szCs w:val="28"/>
        </w:rPr>
        <w:t xml:space="preserve"> до </w:t>
      </w:r>
      <w:r w:rsidR="00870C3A">
        <w:rPr>
          <w:sz w:val="28"/>
          <w:szCs w:val="28"/>
        </w:rPr>
        <w:t xml:space="preserve">23,2 </w:t>
      </w:r>
      <w:r w:rsidR="003725FB" w:rsidRPr="00530DFA">
        <w:rPr>
          <w:sz w:val="28"/>
          <w:szCs w:val="28"/>
        </w:rPr>
        <w:t>%.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Для решения Задачи 2 «Обеспечение доступа населения Туруханского района к культурным благам и участию в культурной жизни»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 xml:space="preserve">предусматривается реализация подпрограммы «Искусство и народное творчество» </w:t>
      </w:r>
    </w:p>
    <w:p w:rsidR="003725FB" w:rsidRPr="00530DFA" w:rsidRDefault="003725FB" w:rsidP="00530DF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DFA">
        <w:rPr>
          <w:rFonts w:ascii="Times New Roman" w:hAnsi="Times New Roman" w:cs="Times New Roman"/>
          <w:sz w:val="28"/>
          <w:szCs w:val="28"/>
        </w:rPr>
        <w:t>В рамках подпрограммы «Искусство</w:t>
      </w:r>
      <w:r w:rsidR="00530DFA">
        <w:rPr>
          <w:rFonts w:ascii="Times New Roman" w:hAnsi="Times New Roman" w:cs="Times New Roman"/>
          <w:sz w:val="28"/>
          <w:szCs w:val="28"/>
        </w:rPr>
        <w:t xml:space="preserve"> </w:t>
      </w:r>
      <w:r w:rsidRPr="00530DFA">
        <w:rPr>
          <w:rFonts w:ascii="Times New Roman" w:hAnsi="Times New Roman" w:cs="Times New Roman"/>
          <w:sz w:val="28"/>
          <w:szCs w:val="28"/>
        </w:rPr>
        <w:t>и народное творчество» решаются следующие задачи: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Задача 1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«Сохранение и развитие традиционной народной культуры»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Задача 2 «Поддержка творческих инициатив населения, творческих союзов и организаций культуры»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Срок реализации подпрограммы: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201</w:t>
      </w:r>
      <w:r w:rsidR="00790E20">
        <w:rPr>
          <w:sz w:val="28"/>
          <w:szCs w:val="28"/>
        </w:rPr>
        <w:t>4</w:t>
      </w:r>
      <w:r w:rsidRPr="00530DFA">
        <w:rPr>
          <w:sz w:val="28"/>
          <w:szCs w:val="28"/>
        </w:rPr>
        <w:t>-201</w:t>
      </w:r>
      <w:r w:rsidR="00702D1C">
        <w:rPr>
          <w:sz w:val="28"/>
          <w:szCs w:val="28"/>
        </w:rPr>
        <w:t>8</w:t>
      </w:r>
      <w:r w:rsidRPr="00530DFA">
        <w:rPr>
          <w:sz w:val="28"/>
          <w:szCs w:val="28"/>
        </w:rPr>
        <w:t xml:space="preserve"> годы</w:t>
      </w:r>
    </w:p>
    <w:p w:rsidR="003725FB" w:rsidRPr="00530DFA" w:rsidRDefault="003725FB" w:rsidP="00530DF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DFA">
        <w:rPr>
          <w:rFonts w:ascii="Times New Roman" w:hAnsi="Times New Roman" w:cs="Times New Roman"/>
          <w:sz w:val="28"/>
          <w:szCs w:val="28"/>
        </w:rPr>
        <w:t xml:space="preserve">Ожидаемые результаты: </w:t>
      </w:r>
    </w:p>
    <w:p w:rsidR="003725FB" w:rsidRPr="00530DFA" w:rsidRDefault="003725FB" w:rsidP="00530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DFA">
        <w:rPr>
          <w:rFonts w:ascii="Times New Roman" w:hAnsi="Times New Roman" w:cs="Times New Roman"/>
          <w:sz w:val="28"/>
          <w:szCs w:val="28"/>
        </w:rPr>
        <w:t xml:space="preserve">увеличение количества посетителей муниципальных учреждений культурно-досугового типа на 1 тыс. человек населения с </w:t>
      </w:r>
      <w:r w:rsidR="00870C3A">
        <w:rPr>
          <w:rFonts w:ascii="Times New Roman" w:hAnsi="Times New Roman" w:cs="Times New Roman"/>
          <w:sz w:val="28"/>
          <w:szCs w:val="28"/>
        </w:rPr>
        <w:t>8 652</w:t>
      </w:r>
      <w:r w:rsidRPr="00530DFA">
        <w:rPr>
          <w:rFonts w:ascii="Times New Roman" w:hAnsi="Times New Roman" w:cs="Times New Roman"/>
          <w:sz w:val="28"/>
          <w:szCs w:val="28"/>
        </w:rPr>
        <w:t xml:space="preserve"> до </w:t>
      </w:r>
      <w:r w:rsidR="00870C3A">
        <w:rPr>
          <w:rFonts w:ascii="Times New Roman" w:hAnsi="Times New Roman" w:cs="Times New Roman"/>
          <w:sz w:val="28"/>
          <w:szCs w:val="28"/>
        </w:rPr>
        <w:t>9 106</w:t>
      </w:r>
      <w:r w:rsidRPr="00530DFA">
        <w:rPr>
          <w:rFonts w:ascii="Times New Roman" w:hAnsi="Times New Roman" w:cs="Times New Roman"/>
          <w:sz w:val="28"/>
          <w:szCs w:val="28"/>
        </w:rPr>
        <w:t xml:space="preserve"> чел.;</w:t>
      </w:r>
    </w:p>
    <w:p w:rsidR="003725FB" w:rsidRPr="00530DFA" w:rsidRDefault="00530DFA" w:rsidP="00530DF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25FB" w:rsidRPr="00530DFA">
        <w:rPr>
          <w:rFonts w:ascii="Times New Roman" w:hAnsi="Times New Roman" w:cs="Times New Roman"/>
          <w:sz w:val="28"/>
          <w:szCs w:val="28"/>
        </w:rPr>
        <w:t>сохранение числа клубных формирований на 1 тыс. человек населения на уровне 11 ед.;</w:t>
      </w:r>
    </w:p>
    <w:p w:rsidR="003725FB" w:rsidRPr="00530DFA" w:rsidRDefault="00530DFA" w:rsidP="00530DF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25FB" w:rsidRPr="00530DFA">
        <w:rPr>
          <w:rFonts w:ascii="Times New Roman" w:hAnsi="Times New Roman" w:cs="Times New Roman"/>
          <w:sz w:val="28"/>
          <w:szCs w:val="28"/>
        </w:rPr>
        <w:t>минимальное число социокультурных проектов в области культуры, реализованных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25FB" w:rsidRPr="00530DFA">
        <w:rPr>
          <w:rFonts w:ascii="Times New Roman" w:hAnsi="Times New Roman" w:cs="Times New Roman"/>
          <w:sz w:val="28"/>
          <w:szCs w:val="28"/>
        </w:rPr>
        <w:t>муниципальными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25FB" w:rsidRPr="00530DFA">
        <w:rPr>
          <w:rFonts w:ascii="Times New Roman" w:hAnsi="Times New Roman" w:cs="Times New Roman"/>
          <w:sz w:val="28"/>
          <w:szCs w:val="28"/>
        </w:rPr>
        <w:t>учреждениями – 2.</w:t>
      </w:r>
    </w:p>
    <w:p w:rsidR="003725FB" w:rsidRPr="00530DFA" w:rsidRDefault="003725FB" w:rsidP="00530DF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Для решения задачи 3 «Развитие архивного дела в Туруханском районе»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предусматривается реализация подпрограммы «Развитие архивного дела в Туруханском районе»</w:t>
      </w:r>
      <w:r w:rsidR="00530DFA">
        <w:rPr>
          <w:sz w:val="28"/>
          <w:szCs w:val="28"/>
        </w:rPr>
        <w:t xml:space="preserve"> </w:t>
      </w:r>
    </w:p>
    <w:p w:rsidR="003725FB" w:rsidRPr="00530DFA" w:rsidRDefault="00530DFA" w:rsidP="00530D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>В рамках подпрограммы</w:t>
      </w:r>
      <w:r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>«Развитие архивного дела в Туруханском районе»</w:t>
      </w:r>
      <w:r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 xml:space="preserve">решаются следующие задачи: </w:t>
      </w:r>
    </w:p>
    <w:p w:rsidR="003725FB" w:rsidRPr="00530DFA" w:rsidRDefault="003725FB" w:rsidP="00530D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Задача 1. «Модернизация материально-технической базы муниципального архива Туруханского района для создания нормативных условий хранения архивных документов,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 xml:space="preserve">исключающих их хищение и утрату»; </w:t>
      </w:r>
    </w:p>
    <w:p w:rsidR="003725FB" w:rsidRPr="00530DFA" w:rsidRDefault="003725FB" w:rsidP="00530DF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30DFA">
        <w:rPr>
          <w:rFonts w:ascii="Times New Roman" w:hAnsi="Times New Roman" w:cs="Times New Roman"/>
          <w:sz w:val="28"/>
          <w:szCs w:val="28"/>
          <w:shd w:val="clear" w:color="auto" w:fill="FFFFFF"/>
        </w:rPr>
        <w:t>Задача 2. «Формирование современной информационно-технологической инфраструктуры муниципального архива Туруханского района, перевод архивных фондов в электронную форму»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Срок реализации подпрограммы: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201</w:t>
      </w:r>
      <w:r w:rsidR="00790E20">
        <w:rPr>
          <w:sz w:val="28"/>
          <w:szCs w:val="28"/>
        </w:rPr>
        <w:t>4</w:t>
      </w:r>
      <w:r w:rsidRPr="00530DFA">
        <w:rPr>
          <w:sz w:val="28"/>
          <w:szCs w:val="28"/>
        </w:rPr>
        <w:t>-201</w:t>
      </w:r>
      <w:r w:rsidR="00702D1C">
        <w:rPr>
          <w:sz w:val="28"/>
          <w:szCs w:val="28"/>
        </w:rPr>
        <w:t>8</w:t>
      </w:r>
      <w:r w:rsidRPr="00530DFA">
        <w:rPr>
          <w:sz w:val="28"/>
          <w:szCs w:val="28"/>
        </w:rPr>
        <w:t xml:space="preserve"> годы</w:t>
      </w:r>
    </w:p>
    <w:p w:rsidR="003725FB" w:rsidRPr="00530DFA" w:rsidRDefault="003725FB" w:rsidP="00530DF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DFA">
        <w:rPr>
          <w:rFonts w:ascii="Times New Roman" w:hAnsi="Times New Roman" w:cs="Times New Roman"/>
          <w:sz w:val="28"/>
          <w:szCs w:val="28"/>
        </w:rPr>
        <w:t>Ожидаемые результаты:</w:t>
      </w:r>
    </w:p>
    <w:p w:rsidR="003725FB" w:rsidRPr="00530DFA" w:rsidRDefault="00C81153" w:rsidP="00A51ABF">
      <w:pPr>
        <w:autoSpaceDE w:val="0"/>
        <w:autoSpaceDN w:val="0"/>
        <w:adjustRightInd w:val="0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A51ABF">
        <w:rPr>
          <w:bCs/>
          <w:sz w:val="28"/>
          <w:szCs w:val="28"/>
        </w:rPr>
        <w:t xml:space="preserve">       </w:t>
      </w:r>
      <w:r w:rsidR="003725FB" w:rsidRPr="00530DFA">
        <w:rPr>
          <w:bCs/>
          <w:sz w:val="28"/>
          <w:szCs w:val="28"/>
        </w:rPr>
        <w:t>увеличение единиц хранения архивных документов в нормативных условиях</w:t>
      </w:r>
      <w:r w:rsidR="00530DFA">
        <w:rPr>
          <w:bCs/>
          <w:sz w:val="28"/>
          <w:szCs w:val="28"/>
        </w:rPr>
        <w:t xml:space="preserve"> </w:t>
      </w:r>
      <w:r w:rsidR="003725FB" w:rsidRPr="00530DFA">
        <w:rPr>
          <w:bCs/>
          <w:sz w:val="28"/>
          <w:szCs w:val="28"/>
        </w:rPr>
        <w:t xml:space="preserve">до </w:t>
      </w:r>
      <w:r w:rsidR="00870C3A">
        <w:rPr>
          <w:bCs/>
          <w:sz w:val="28"/>
          <w:szCs w:val="28"/>
        </w:rPr>
        <w:t>13,175</w:t>
      </w:r>
      <w:r w:rsidR="003725FB" w:rsidRPr="00530DFA">
        <w:rPr>
          <w:bCs/>
          <w:sz w:val="28"/>
          <w:szCs w:val="28"/>
        </w:rPr>
        <w:t xml:space="preserve"> тыс.;</w:t>
      </w:r>
    </w:p>
    <w:p w:rsidR="003725FB" w:rsidRPr="00530DFA" w:rsidRDefault="003725FB" w:rsidP="00530DF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30DFA">
        <w:rPr>
          <w:bCs/>
          <w:sz w:val="28"/>
          <w:szCs w:val="28"/>
        </w:rPr>
        <w:t>увеличение доли оцифрованных заголовков дел, введенных в ПК «Архивный фонд»</w:t>
      </w:r>
      <w:r w:rsidR="00530DFA">
        <w:rPr>
          <w:bCs/>
          <w:sz w:val="28"/>
          <w:szCs w:val="28"/>
        </w:rPr>
        <w:t xml:space="preserve"> </w:t>
      </w:r>
      <w:r w:rsidRPr="00530DFA">
        <w:rPr>
          <w:bCs/>
          <w:sz w:val="28"/>
          <w:szCs w:val="28"/>
        </w:rPr>
        <w:t xml:space="preserve">до </w:t>
      </w:r>
      <w:r w:rsidR="00870C3A">
        <w:rPr>
          <w:bCs/>
          <w:sz w:val="28"/>
          <w:szCs w:val="28"/>
        </w:rPr>
        <w:t xml:space="preserve">83,9 </w:t>
      </w:r>
      <w:r w:rsidRPr="00530DFA">
        <w:rPr>
          <w:bCs/>
          <w:sz w:val="28"/>
          <w:szCs w:val="28"/>
        </w:rPr>
        <w:t>%</w:t>
      </w:r>
      <w:r w:rsidRPr="00530DFA">
        <w:rPr>
          <w:sz w:val="28"/>
          <w:szCs w:val="28"/>
        </w:rPr>
        <w:t>.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lastRenderedPageBreak/>
        <w:t>Для решения Задачи 4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«Создание условий для устойчивого развития отрасли «культура» в Туруханском районе»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предусматривается реализация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подпрограммы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«Обеспечение условий реализации программы».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В рамках подпрограммы «Обеспечение условий реализации программы» решаются следующие задачи: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Задача 1. «Развитие системы непрерывного профессионального образования в области культуры»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Задача 2. «Поддержка творческих работников»;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Задача 3. «Внедрение информационно-коммуникационных технологий в отрасли «культура», развитие информационных ресурсов»;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Задача 4. «Развитие инфраструктуры отрасли «культура»;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Задача 5. «Обеспечение эффективного управления в отрасли «культура».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Срок реализации подпрограммы: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201</w:t>
      </w:r>
      <w:r w:rsidR="00790E20">
        <w:rPr>
          <w:sz w:val="28"/>
          <w:szCs w:val="28"/>
        </w:rPr>
        <w:t>4</w:t>
      </w:r>
      <w:r w:rsidRPr="00530DFA">
        <w:rPr>
          <w:sz w:val="28"/>
          <w:szCs w:val="28"/>
        </w:rPr>
        <w:t>-201</w:t>
      </w:r>
      <w:r w:rsidR="00702D1C">
        <w:rPr>
          <w:sz w:val="28"/>
          <w:szCs w:val="28"/>
        </w:rPr>
        <w:t>8</w:t>
      </w:r>
      <w:bookmarkStart w:id="0" w:name="_GoBack"/>
      <w:bookmarkEnd w:id="0"/>
      <w:r w:rsidRPr="00530DFA">
        <w:rPr>
          <w:sz w:val="28"/>
          <w:szCs w:val="28"/>
        </w:rPr>
        <w:t xml:space="preserve"> годы</w:t>
      </w:r>
      <w:r w:rsidR="00FF2235">
        <w:rPr>
          <w:sz w:val="28"/>
          <w:szCs w:val="28"/>
        </w:rPr>
        <w:t>.</w:t>
      </w:r>
    </w:p>
    <w:p w:rsidR="003725FB" w:rsidRPr="00530DFA" w:rsidRDefault="00870C3A" w:rsidP="00530DF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Ожидаемые результаты:</w:t>
      </w:r>
    </w:p>
    <w:p w:rsidR="003725FB" w:rsidRPr="00530DFA" w:rsidRDefault="00530DFA" w:rsidP="00530DF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>увеличение количества библиографических записей в электронных каталогах общедоступных библиотек</w:t>
      </w:r>
      <w:r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>н</w:t>
      </w:r>
      <w:r w:rsidR="00870C3A">
        <w:rPr>
          <w:sz w:val="28"/>
          <w:szCs w:val="28"/>
        </w:rPr>
        <w:t>е менее чем на 5 000 записей</w:t>
      </w:r>
      <w:r w:rsidR="003725FB" w:rsidRPr="00530DFA">
        <w:rPr>
          <w:sz w:val="28"/>
          <w:szCs w:val="28"/>
        </w:rPr>
        <w:t xml:space="preserve"> в год;</w:t>
      </w:r>
    </w:p>
    <w:p w:rsidR="003725FB" w:rsidRPr="00530DFA" w:rsidRDefault="00530DFA" w:rsidP="00530DF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 xml:space="preserve">увеличение доли библиотек, подключенных к сети Интернет, в общем количестве общедоступных библиотек </w:t>
      </w:r>
      <w:r w:rsidR="00870C3A">
        <w:rPr>
          <w:sz w:val="28"/>
          <w:szCs w:val="28"/>
        </w:rPr>
        <w:t>до 64 % к 2017 году</w:t>
      </w:r>
      <w:r w:rsidR="003725FB" w:rsidRPr="00530DFA">
        <w:rPr>
          <w:sz w:val="28"/>
          <w:szCs w:val="28"/>
        </w:rPr>
        <w:t>;</w:t>
      </w:r>
    </w:p>
    <w:p w:rsidR="003725FB" w:rsidRPr="00530DFA" w:rsidRDefault="00530DFA" w:rsidP="00530DF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>создание не менее 5 интернет-сайтов учреждений культуры и дополнительного образования;</w:t>
      </w:r>
    </w:p>
    <w:p w:rsidR="003725FB" w:rsidRPr="00530DFA" w:rsidRDefault="00530DFA" w:rsidP="00530DF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>приобретение планетарн</w:t>
      </w:r>
      <w:r w:rsidR="00870C3A">
        <w:rPr>
          <w:sz w:val="28"/>
          <w:szCs w:val="28"/>
        </w:rPr>
        <w:t>ого</w:t>
      </w:r>
      <w:r w:rsidR="003725FB" w:rsidRPr="00530DFA">
        <w:rPr>
          <w:sz w:val="28"/>
          <w:szCs w:val="28"/>
        </w:rPr>
        <w:t xml:space="preserve"> сканер</w:t>
      </w:r>
      <w:r w:rsidR="00870C3A">
        <w:rPr>
          <w:sz w:val="28"/>
          <w:szCs w:val="28"/>
        </w:rPr>
        <w:t>а</w:t>
      </w:r>
      <w:r w:rsidR="003725FB" w:rsidRPr="00530DFA">
        <w:rPr>
          <w:sz w:val="28"/>
          <w:szCs w:val="28"/>
        </w:rPr>
        <w:t xml:space="preserve"> для оцифровки книжных фондов</w:t>
      </w:r>
      <w:r w:rsidR="00011E07" w:rsidRPr="00530DFA">
        <w:rPr>
          <w:sz w:val="28"/>
          <w:szCs w:val="28"/>
        </w:rPr>
        <w:t>.</w:t>
      </w:r>
    </w:p>
    <w:p w:rsidR="003725FB" w:rsidRDefault="003725FB" w:rsidP="00530DF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FF2235" w:rsidRPr="00530DFA" w:rsidRDefault="00FF2235" w:rsidP="00530DF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F2235">
        <w:rPr>
          <w:sz w:val="28"/>
          <w:szCs w:val="28"/>
        </w:rPr>
        <w:t xml:space="preserve">Подпрограммы с указанием сроков их реализации и ожидаемых результатов приведены в приложениях № </w:t>
      </w:r>
      <w:r>
        <w:rPr>
          <w:sz w:val="28"/>
          <w:szCs w:val="28"/>
        </w:rPr>
        <w:t>1</w:t>
      </w:r>
      <w:r w:rsidRPr="00FF2235">
        <w:rPr>
          <w:sz w:val="28"/>
          <w:szCs w:val="28"/>
        </w:rPr>
        <w:t>–</w:t>
      </w:r>
      <w:r>
        <w:rPr>
          <w:sz w:val="28"/>
          <w:szCs w:val="28"/>
        </w:rPr>
        <w:t>4</w:t>
      </w:r>
      <w:r w:rsidRPr="00FF2235">
        <w:rPr>
          <w:sz w:val="28"/>
          <w:szCs w:val="28"/>
        </w:rPr>
        <w:t xml:space="preserve"> к государственной программе.</w:t>
      </w:r>
    </w:p>
    <w:p w:rsidR="003725FB" w:rsidRDefault="003725FB" w:rsidP="00530DF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FF2235" w:rsidRPr="00530DFA" w:rsidRDefault="00FF2235" w:rsidP="00530DF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3725FB" w:rsidRPr="00530DFA" w:rsidRDefault="003725FB" w:rsidP="00530DF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30DFA">
        <w:rPr>
          <w:rFonts w:ascii="Times New Roman" w:hAnsi="Times New Roman" w:cs="Times New Roman"/>
          <w:sz w:val="28"/>
          <w:szCs w:val="28"/>
        </w:rPr>
        <w:t>5. Механизм реализации отдельных мероприятий программы</w:t>
      </w:r>
    </w:p>
    <w:p w:rsidR="003725FB" w:rsidRPr="00530DFA" w:rsidRDefault="003725FB" w:rsidP="00530DFA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Решение задач Программы достигается реализацией подпрограмм, реализация отдельных мероприятий не предусмотрена.</w:t>
      </w:r>
    </w:p>
    <w:p w:rsidR="003725FB" w:rsidRPr="00530DFA" w:rsidRDefault="003725FB" w:rsidP="00530DFA">
      <w:pPr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Организационные,</w:t>
      </w:r>
      <w:r w:rsidR="00530DFA">
        <w:rPr>
          <w:sz w:val="28"/>
          <w:szCs w:val="28"/>
        </w:rPr>
        <w:t xml:space="preserve"> </w:t>
      </w:r>
      <w:proofErr w:type="gramStart"/>
      <w:r w:rsidRPr="00530DFA">
        <w:rPr>
          <w:sz w:val="28"/>
          <w:szCs w:val="28"/>
        </w:rPr>
        <w:t>экономические и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правовые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механизмы</w:t>
      </w:r>
      <w:proofErr w:type="gramEnd"/>
      <w:r w:rsidRPr="00530DFA">
        <w:rPr>
          <w:sz w:val="28"/>
          <w:szCs w:val="28"/>
        </w:rPr>
        <w:t>, необходимые для эффективной реализации мероприятий подпрограмм; последовательность выполнения мероприятий подпрограмм;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критерии отбора исполнителей;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критерии выбора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исполнителей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представлены в подпрограммах Программы.</w:t>
      </w:r>
    </w:p>
    <w:p w:rsidR="003725FB" w:rsidRPr="00530DFA" w:rsidRDefault="003725FB" w:rsidP="00530DFA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725FB" w:rsidRPr="00530DFA" w:rsidRDefault="003725FB" w:rsidP="00530DFA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725FB" w:rsidRDefault="003725FB" w:rsidP="00530DFA">
      <w:pPr>
        <w:pStyle w:val="a3"/>
        <w:spacing w:after="0"/>
        <w:jc w:val="center"/>
        <w:rPr>
          <w:rStyle w:val="a4"/>
          <w:b w:val="0"/>
          <w:sz w:val="28"/>
          <w:szCs w:val="28"/>
        </w:rPr>
      </w:pPr>
      <w:r w:rsidRPr="00530DFA">
        <w:rPr>
          <w:rStyle w:val="a4"/>
          <w:b w:val="0"/>
          <w:sz w:val="28"/>
          <w:szCs w:val="28"/>
        </w:rPr>
        <w:t>6. Принцип и критерии отбора учреждений для реализации</w:t>
      </w:r>
      <w:r w:rsidR="00530DFA">
        <w:rPr>
          <w:rStyle w:val="a4"/>
          <w:b w:val="0"/>
          <w:sz w:val="28"/>
          <w:szCs w:val="28"/>
        </w:rPr>
        <w:t xml:space="preserve"> </w:t>
      </w:r>
      <w:r w:rsidRPr="00530DFA">
        <w:rPr>
          <w:rStyle w:val="a4"/>
          <w:b w:val="0"/>
          <w:sz w:val="28"/>
          <w:szCs w:val="28"/>
        </w:rPr>
        <w:t>отдельных программных мероприятий</w:t>
      </w:r>
    </w:p>
    <w:p w:rsidR="00530DFA" w:rsidRPr="00530DFA" w:rsidRDefault="00530DFA" w:rsidP="00530DFA">
      <w:pPr>
        <w:pStyle w:val="a3"/>
        <w:spacing w:after="0"/>
        <w:ind w:firstLine="709"/>
        <w:jc w:val="center"/>
        <w:rPr>
          <w:sz w:val="28"/>
          <w:szCs w:val="28"/>
        </w:rPr>
      </w:pPr>
    </w:p>
    <w:p w:rsidR="003725FB" w:rsidRPr="00530DFA" w:rsidRDefault="003725FB" w:rsidP="00530DFA">
      <w:pPr>
        <w:pStyle w:val="a3"/>
        <w:spacing w:after="0"/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 xml:space="preserve">Включение учреждений в Программу осуществляется на основании заявок (проектов). </w:t>
      </w:r>
    </w:p>
    <w:p w:rsidR="003725FB" w:rsidRPr="00530DFA" w:rsidRDefault="003725FB" w:rsidP="00530DFA">
      <w:pPr>
        <w:pStyle w:val="a3"/>
        <w:spacing w:after="0"/>
        <w:ind w:firstLine="709"/>
        <w:jc w:val="both"/>
        <w:rPr>
          <w:sz w:val="28"/>
          <w:szCs w:val="28"/>
        </w:rPr>
      </w:pPr>
      <w:r w:rsidRPr="00530DFA">
        <w:rPr>
          <w:sz w:val="28"/>
          <w:szCs w:val="28"/>
        </w:rPr>
        <w:t>Заявителями на участие в Программе могут быть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 xml:space="preserve">учреждения культуры и образования в области культуры, находящиеся на территории Туруханского </w:t>
      </w:r>
      <w:r w:rsidRPr="00530DFA">
        <w:rPr>
          <w:sz w:val="28"/>
          <w:szCs w:val="28"/>
        </w:rPr>
        <w:lastRenderedPageBreak/>
        <w:t>района. Конкурсная комиссия определяет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порядок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рассмотрения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заявок (проектов).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Оценка заявок (проектов) осуществляется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в соответствии с критериями в зависимости от направления деятельности муниципального учреждения культуры и образования в области культуры. На основе критериев определяется перечень учреждений культуры и образования в области культуры для участия в отдельных программных мероприятиях.</w:t>
      </w:r>
      <w:r w:rsidR="00530DFA">
        <w:rPr>
          <w:sz w:val="28"/>
          <w:szCs w:val="28"/>
        </w:rPr>
        <w:t xml:space="preserve"> </w:t>
      </w:r>
    </w:p>
    <w:p w:rsidR="003725FB" w:rsidRDefault="003725FB" w:rsidP="00530DFA">
      <w:pPr>
        <w:pStyle w:val="a3"/>
        <w:spacing w:after="0"/>
        <w:ind w:firstLine="709"/>
        <w:jc w:val="center"/>
        <w:rPr>
          <w:sz w:val="28"/>
          <w:szCs w:val="28"/>
        </w:rPr>
      </w:pPr>
    </w:p>
    <w:p w:rsidR="00530DFA" w:rsidRPr="00530DFA" w:rsidRDefault="00530DFA" w:rsidP="00530DFA">
      <w:pPr>
        <w:pStyle w:val="a3"/>
        <w:spacing w:after="0"/>
        <w:ind w:firstLine="709"/>
        <w:jc w:val="center"/>
        <w:rPr>
          <w:sz w:val="28"/>
          <w:szCs w:val="28"/>
        </w:rPr>
      </w:pPr>
    </w:p>
    <w:p w:rsidR="003725FB" w:rsidRPr="00530DFA" w:rsidRDefault="003725FB" w:rsidP="00530DFA">
      <w:pPr>
        <w:pStyle w:val="a3"/>
        <w:spacing w:after="0"/>
        <w:jc w:val="center"/>
        <w:rPr>
          <w:sz w:val="28"/>
          <w:szCs w:val="28"/>
        </w:rPr>
      </w:pPr>
      <w:r w:rsidRPr="00530DFA">
        <w:rPr>
          <w:sz w:val="28"/>
          <w:szCs w:val="28"/>
        </w:rPr>
        <w:t>7.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Перечень основных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критериев</w:t>
      </w:r>
      <w:r w:rsidR="00530DFA">
        <w:rPr>
          <w:sz w:val="28"/>
          <w:szCs w:val="28"/>
        </w:rPr>
        <w:t xml:space="preserve"> </w:t>
      </w:r>
      <w:r w:rsidRPr="00530DFA">
        <w:rPr>
          <w:sz w:val="28"/>
          <w:szCs w:val="28"/>
        </w:rPr>
        <w:t>отбора заявок (проектов)</w:t>
      </w:r>
    </w:p>
    <w:p w:rsidR="00C10F37" w:rsidRDefault="00C10F37" w:rsidP="00530DFA">
      <w:pPr>
        <w:pStyle w:val="a3"/>
        <w:spacing w:after="0"/>
        <w:ind w:firstLine="709"/>
        <w:jc w:val="center"/>
        <w:rPr>
          <w:sz w:val="28"/>
          <w:szCs w:val="28"/>
        </w:rPr>
      </w:pPr>
    </w:p>
    <w:p w:rsidR="003725FB" w:rsidRPr="00530DFA" w:rsidRDefault="00C10F37" w:rsidP="00530DFA">
      <w:pPr>
        <w:pStyle w:val="a3"/>
        <w:spacing w:after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 перечню основных критериев отбора заявок (проектов) относятся:</w:t>
      </w:r>
    </w:p>
    <w:p w:rsidR="003725FB" w:rsidRPr="00530DFA" w:rsidRDefault="00C10F37" w:rsidP="00530DFA">
      <w:pPr>
        <w:pStyle w:val="a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3725FB" w:rsidRPr="00530DFA">
        <w:rPr>
          <w:sz w:val="28"/>
          <w:szCs w:val="28"/>
        </w:rPr>
        <w:t>огласованность заявки (проекта)</w:t>
      </w:r>
      <w:r w:rsidR="00530DFA"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>с программой</w:t>
      </w:r>
      <w:r w:rsidR="00530DFA"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>«Развитие культуры Туруханского района»:</w:t>
      </w:r>
      <w:r w:rsidR="00530DFA"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>соответствие</w:t>
      </w:r>
      <w:r w:rsidR="00530DFA"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>заявки (проекта) целям, задачам и мероприятиям долгосрочной целевой программы;</w:t>
      </w:r>
    </w:p>
    <w:p w:rsidR="003725FB" w:rsidRPr="00530DFA" w:rsidRDefault="00C10F37" w:rsidP="00530DFA">
      <w:pPr>
        <w:pStyle w:val="a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3725FB" w:rsidRPr="00530DFA">
        <w:rPr>
          <w:sz w:val="28"/>
          <w:szCs w:val="28"/>
        </w:rPr>
        <w:t>ктуальность</w:t>
      </w:r>
      <w:r w:rsidR="00530DFA"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>и</w:t>
      </w:r>
      <w:r w:rsidR="00530DFA"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>необходимость реализации заявки (проекта):</w:t>
      </w:r>
      <w:r w:rsidR="00530DFA"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 xml:space="preserve">направление деятельности и целевая аудитория; </w:t>
      </w:r>
    </w:p>
    <w:p w:rsidR="003725FB" w:rsidRPr="00530DFA" w:rsidRDefault="00C10F37" w:rsidP="00530DFA">
      <w:pPr>
        <w:pStyle w:val="a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3725FB" w:rsidRPr="00530DFA">
        <w:rPr>
          <w:sz w:val="28"/>
          <w:szCs w:val="28"/>
        </w:rPr>
        <w:t>остояние материально-технической базы учреждений культуры и образовательных учреждений в области культуры (уровень физического и морального износа зданий, инженерных коммуникаций, оборудования и т.д.);</w:t>
      </w:r>
    </w:p>
    <w:p w:rsidR="003725FB" w:rsidRPr="00530DFA" w:rsidRDefault="00C10F37" w:rsidP="00C10F37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</w:t>
      </w:r>
      <w:r w:rsidR="003725FB" w:rsidRPr="00530DFA">
        <w:rPr>
          <w:sz w:val="28"/>
          <w:szCs w:val="28"/>
        </w:rPr>
        <w:t>аличие необходимой</w:t>
      </w:r>
      <w:r w:rsidR="00530DFA"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>сметной документации;</w:t>
      </w:r>
    </w:p>
    <w:p w:rsidR="003725FB" w:rsidRPr="00530DFA" w:rsidRDefault="00C10F37" w:rsidP="00C10F37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э</w:t>
      </w:r>
      <w:r w:rsidR="003725FB" w:rsidRPr="00530DFA">
        <w:rPr>
          <w:sz w:val="28"/>
          <w:szCs w:val="28"/>
        </w:rPr>
        <w:t>ффективность</w:t>
      </w:r>
      <w:r w:rsidR="00A51ABF"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 xml:space="preserve">деятельности </w:t>
      </w:r>
      <w:r w:rsidR="00A51ABF"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 xml:space="preserve">учреждений </w:t>
      </w:r>
      <w:r w:rsidR="00A51ABF"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 xml:space="preserve">культуры </w:t>
      </w:r>
      <w:r w:rsidR="00A51ABF"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>и образовательных учреждений в области культуры (участие во Всероссийских, региональных, краевых смотрах, конкурсах, форумах, фестивалях, соревнованиях, олимпиадах; количество клубных формирований;</w:t>
      </w:r>
      <w:r w:rsidR="00530DFA"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>количество коллективов, их жанровое</w:t>
      </w:r>
      <w:r w:rsidR="00530DFA"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>многообразие и художественный уровень; внедрение новых форм и методов работы с учетом особенностей различных категорий</w:t>
      </w:r>
      <w:r w:rsidR="00530DFA"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>населения;</w:t>
      </w:r>
      <w:r w:rsidR="00530DFA"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>процент охвата населения библиотечным обслуживанием; число посещений библиотеки в год;</w:t>
      </w:r>
      <w:proofErr w:type="gramEnd"/>
      <w:r w:rsidR="003725FB" w:rsidRPr="00530DFA">
        <w:rPr>
          <w:sz w:val="28"/>
          <w:szCs w:val="28"/>
        </w:rPr>
        <w:t xml:space="preserve"> наличие проектов по развитию библиотечного дела; количество посетителей музея в год; количество выставок в год; количество новых поступлений предметов музейного фонда;</w:t>
      </w:r>
      <w:r w:rsidR="00530DFA"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 xml:space="preserve">процент охвата детского населения работой </w:t>
      </w:r>
      <w:r w:rsidR="0088268E" w:rsidRPr="00530DFA">
        <w:rPr>
          <w:sz w:val="28"/>
          <w:szCs w:val="28"/>
        </w:rPr>
        <w:t>учреждениями дополнительного образования в сфере культуры</w:t>
      </w:r>
      <w:r w:rsidR="003725FB" w:rsidRPr="00530DFA">
        <w:rPr>
          <w:sz w:val="28"/>
          <w:szCs w:val="28"/>
        </w:rPr>
        <w:t>; достижения детей в значимых тв</w:t>
      </w:r>
      <w:r w:rsidR="0088268E" w:rsidRPr="00530DFA">
        <w:rPr>
          <w:sz w:val="28"/>
          <w:szCs w:val="28"/>
        </w:rPr>
        <w:t>орческих мероприятиях и т.д.);</w:t>
      </w:r>
    </w:p>
    <w:p w:rsidR="00C855F2" w:rsidRDefault="00C10F37" w:rsidP="00530D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3725FB" w:rsidRPr="00530DFA">
        <w:rPr>
          <w:sz w:val="28"/>
          <w:szCs w:val="28"/>
        </w:rPr>
        <w:t>частие в конкурсах на предоставление субсидий</w:t>
      </w:r>
      <w:r w:rsidR="00530DFA">
        <w:rPr>
          <w:sz w:val="28"/>
          <w:szCs w:val="28"/>
        </w:rPr>
        <w:t xml:space="preserve"> </w:t>
      </w:r>
      <w:r w:rsidR="003725FB" w:rsidRPr="00530DFA">
        <w:rPr>
          <w:sz w:val="28"/>
          <w:szCs w:val="28"/>
        </w:rPr>
        <w:t xml:space="preserve">бюджетам муниципальных образований </w:t>
      </w:r>
      <w:r w:rsidR="00FF2235">
        <w:rPr>
          <w:sz w:val="28"/>
          <w:szCs w:val="28"/>
        </w:rPr>
        <w:t>района</w:t>
      </w:r>
      <w:r w:rsidR="003725FB" w:rsidRPr="00530DFA">
        <w:rPr>
          <w:sz w:val="28"/>
          <w:szCs w:val="28"/>
        </w:rPr>
        <w:t xml:space="preserve"> на реализацию социокультурных проектов муниципальными учреждениями культуры и образовательными учреждениями в области культуры.</w:t>
      </w:r>
    </w:p>
    <w:p w:rsidR="00FF2235" w:rsidRDefault="00FF2235" w:rsidP="00530DFA">
      <w:pPr>
        <w:ind w:firstLine="709"/>
        <w:jc w:val="both"/>
        <w:rPr>
          <w:sz w:val="28"/>
          <w:szCs w:val="28"/>
        </w:rPr>
      </w:pPr>
    </w:p>
    <w:p w:rsidR="00FF2235" w:rsidRDefault="00FF2235" w:rsidP="00530DFA">
      <w:pPr>
        <w:ind w:firstLine="709"/>
        <w:jc w:val="both"/>
        <w:rPr>
          <w:sz w:val="28"/>
          <w:szCs w:val="28"/>
        </w:rPr>
      </w:pPr>
    </w:p>
    <w:p w:rsidR="00FF2235" w:rsidRPr="00FF2235" w:rsidRDefault="00FF2235" w:rsidP="00FF2235">
      <w:pPr>
        <w:jc w:val="center"/>
        <w:rPr>
          <w:sz w:val="28"/>
          <w:szCs w:val="28"/>
        </w:rPr>
      </w:pPr>
      <w:r>
        <w:rPr>
          <w:sz w:val="28"/>
          <w:szCs w:val="28"/>
        </w:rPr>
        <w:t>8</w:t>
      </w:r>
      <w:r w:rsidRPr="00FF2235">
        <w:rPr>
          <w:sz w:val="28"/>
          <w:szCs w:val="28"/>
        </w:rPr>
        <w:t>. Информация о распределении планируемых расходов по подпрограммам</w:t>
      </w:r>
    </w:p>
    <w:p w:rsidR="00FF2235" w:rsidRPr="00FF2235" w:rsidRDefault="00FF2235" w:rsidP="00FF2235">
      <w:pPr>
        <w:ind w:firstLine="709"/>
        <w:jc w:val="both"/>
        <w:rPr>
          <w:sz w:val="28"/>
          <w:szCs w:val="28"/>
        </w:rPr>
      </w:pPr>
    </w:p>
    <w:p w:rsidR="00FF2235" w:rsidRPr="00FF2235" w:rsidRDefault="00FF2235" w:rsidP="00FF2235">
      <w:pPr>
        <w:ind w:firstLine="709"/>
        <w:jc w:val="both"/>
        <w:rPr>
          <w:sz w:val="28"/>
          <w:szCs w:val="28"/>
        </w:rPr>
      </w:pPr>
      <w:r w:rsidRPr="00FF2235">
        <w:rPr>
          <w:sz w:val="28"/>
          <w:szCs w:val="28"/>
        </w:rPr>
        <w:t>Информация о распределении планируемых расходов по отдельным мероприятиям государственной программы, подпрограммам приведена</w:t>
      </w:r>
      <w:r>
        <w:rPr>
          <w:sz w:val="28"/>
          <w:szCs w:val="28"/>
        </w:rPr>
        <w:t xml:space="preserve"> </w:t>
      </w:r>
      <w:r w:rsidRPr="00FF2235">
        <w:rPr>
          <w:sz w:val="28"/>
          <w:szCs w:val="28"/>
        </w:rPr>
        <w:t xml:space="preserve">в приложении № 5 к </w:t>
      </w:r>
      <w:r>
        <w:rPr>
          <w:sz w:val="28"/>
          <w:szCs w:val="28"/>
        </w:rPr>
        <w:t>муниципальной</w:t>
      </w:r>
      <w:r w:rsidRPr="00FF2235">
        <w:rPr>
          <w:sz w:val="28"/>
          <w:szCs w:val="28"/>
        </w:rPr>
        <w:t xml:space="preserve"> программе.</w:t>
      </w:r>
    </w:p>
    <w:p w:rsidR="00FF2235" w:rsidRDefault="00FF2235" w:rsidP="00FF2235">
      <w:pPr>
        <w:ind w:firstLine="709"/>
        <w:jc w:val="both"/>
        <w:rPr>
          <w:sz w:val="28"/>
          <w:szCs w:val="28"/>
        </w:rPr>
      </w:pPr>
    </w:p>
    <w:p w:rsidR="00FF2235" w:rsidRPr="00FF2235" w:rsidRDefault="00FF2235" w:rsidP="00FF2235">
      <w:pPr>
        <w:ind w:firstLine="709"/>
        <w:jc w:val="both"/>
        <w:rPr>
          <w:sz w:val="28"/>
          <w:szCs w:val="28"/>
        </w:rPr>
      </w:pPr>
    </w:p>
    <w:p w:rsidR="00FF2235" w:rsidRPr="00FF2235" w:rsidRDefault="00FF2235" w:rsidP="00FF2235">
      <w:pPr>
        <w:jc w:val="center"/>
        <w:rPr>
          <w:sz w:val="28"/>
          <w:szCs w:val="28"/>
        </w:rPr>
      </w:pPr>
      <w:r>
        <w:rPr>
          <w:sz w:val="28"/>
          <w:szCs w:val="28"/>
        </w:rPr>
        <w:t>9</w:t>
      </w:r>
      <w:r w:rsidRPr="00FF2235">
        <w:rPr>
          <w:sz w:val="28"/>
          <w:szCs w:val="28"/>
        </w:rPr>
        <w:t xml:space="preserve">. Информация о ресурсном обеспечении </w:t>
      </w:r>
      <w:r>
        <w:rPr>
          <w:sz w:val="28"/>
          <w:szCs w:val="28"/>
        </w:rPr>
        <w:t>муниципальной</w:t>
      </w:r>
      <w:r w:rsidRPr="00FF2235">
        <w:rPr>
          <w:sz w:val="28"/>
          <w:szCs w:val="28"/>
        </w:rPr>
        <w:t xml:space="preserve"> программы и прогнозной оценке расходов на реализацию целей </w:t>
      </w:r>
      <w:r>
        <w:rPr>
          <w:sz w:val="28"/>
          <w:szCs w:val="28"/>
        </w:rPr>
        <w:t>муниципальной</w:t>
      </w:r>
      <w:r w:rsidRPr="00FF2235">
        <w:rPr>
          <w:sz w:val="28"/>
          <w:szCs w:val="28"/>
        </w:rPr>
        <w:t xml:space="preserve"> программы</w:t>
      </w:r>
    </w:p>
    <w:p w:rsidR="00FF2235" w:rsidRPr="00FF2235" w:rsidRDefault="00FF2235" w:rsidP="00FF2235">
      <w:pPr>
        <w:ind w:firstLine="709"/>
        <w:jc w:val="both"/>
        <w:rPr>
          <w:sz w:val="28"/>
          <w:szCs w:val="28"/>
        </w:rPr>
      </w:pPr>
    </w:p>
    <w:p w:rsidR="00FF2235" w:rsidRPr="00530DFA" w:rsidRDefault="00FF2235" w:rsidP="00FF2235">
      <w:pPr>
        <w:ind w:firstLine="709"/>
        <w:jc w:val="both"/>
        <w:rPr>
          <w:sz w:val="28"/>
          <w:szCs w:val="28"/>
        </w:rPr>
      </w:pPr>
      <w:r w:rsidRPr="00FF2235">
        <w:rPr>
          <w:sz w:val="28"/>
          <w:szCs w:val="28"/>
        </w:rPr>
        <w:t xml:space="preserve">Информация о ресурсном обеспечении </w:t>
      </w:r>
      <w:r>
        <w:rPr>
          <w:sz w:val="28"/>
          <w:szCs w:val="28"/>
        </w:rPr>
        <w:t>муниципальной</w:t>
      </w:r>
      <w:r w:rsidRPr="00FF2235">
        <w:rPr>
          <w:sz w:val="28"/>
          <w:szCs w:val="28"/>
        </w:rPr>
        <w:t xml:space="preserve"> программы и прогнозной оценке расходов на реализацию целей </w:t>
      </w:r>
      <w:r>
        <w:rPr>
          <w:sz w:val="28"/>
          <w:szCs w:val="28"/>
        </w:rPr>
        <w:t>муниципальной</w:t>
      </w:r>
      <w:r w:rsidRPr="00FF2235">
        <w:rPr>
          <w:sz w:val="28"/>
          <w:szCs w:val="28"/>
        </w:rPr>
        <w:t xml:space="preserve"> программы приведена в приложении № 6 к </w:t>
      </w:r>
      <w:r>
        <w:rPr>
          <w:sz w:val="28"/>
          <w:szCs w:val="28"/>
        </w:rPr>
        <w:t>муниципальной</w:t>
      </w:r>
      <w:r w:rsidRPr="00FF2235">
        <w:rPr>
          <w:sz w:val="28"/>
          <w:szCs w:val="28"/>
        </w:rPr>
        <w:t xml:space="preserve"> программе.</w:t>
      </w:r>
    </w:p>
    <w:sectPr w:rsidR="00FF2235" w:rsidRPr="00530DFA" w:rsidSect="00DF47A7">
      <w:headerReference w:type="default" r:id="rId13"/>
      <w:headerReference w:type="first" r:id="rId14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C47" w:rsidRDefault="00072C47" w:rsidP="003725FB">
      <w:r>
        <w:separator/>
      </w:r>
    </w:p>
  </w:endnote>
  <w:endnote w:type="continuationSeparator" w:id="0">
    <w:p w:rsidR="00072C47" w:rsidRDefault="00072C47" w:rsidP="00372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C47" w:rsidRDefault="00072C47" w:rsidP="003725FB">
      <w:r>
        <w:separator/>
      </w:r>
    </w:p>
  </w:footnote>
  <w:footnote w:type="continuationSeparator" w:id="0">
    <w:p w:rsidR="00072C47" w:rsidRDefault="00072C47" w:rsidP="003725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40345270"/>
      <w:docPartObj>
        <w:docPartGallery w:val="Page Numbers (Top of Page)"/>
        <w:docPartUnique/>
      </w:docPartObj>
    </w:sdtPr>
    <w:sdtContent>
      <w:p w:rsidR="00DF47A7" w:rsidRDefault="003F3BD3">
        <w:pPr>
          <w:pStyle w:val="a5"/>
          <w:jc w:val="center"/>
        </w:pPr>
        <w:r>
          <w:fldChar w:fldCharType="begin"/>
        </w:r>
        <w:r w:rsidR="00DF47A7">
          <w:instrText>PAGE   \* MERGEFORMAT</w:instrText>
        </w:r>
        <w:r>
          <w:fldChar w:fldCharType="separate"/>
        </w:r>
        <w:r w:rsidR="00BF36DC">
          <w:rPr>
            <w:noProof/>
          </w:rPr>
          <w:t>12</w:t>
        </w:r>
        <w:r>
          <w:fldChar w:fldCharType="end"/>
        </w:r>
      </w:p>
    </w:sdtContent>
  </w:sdt>
  <w:p w:rsidR="00DF47A7" w:rsidRDefault="00DF47A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7A7" w:rsidRDefault="00DF47A7">
    <w:pPr>
      <w:pStyle w:val="a5"/>
      <w:jc w:val="center"/>
    </w:pPr>
  </w:p>
  <w:p w:rsidR="00DF47A7" w:rsidRDefault="00DF47A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2263FD"/>
    <w:multiLevelType w:val="multilevel"/>
    <w:tmpl w:val="08C6D372"/>
    <w:lvl w:ilvl="0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25FB"/>
    <w:rsid w:val="00011E07"/>
    <w:rsid w:val="000522B4"/>
    <w:rsid w:val="00072C47"/>
    <w:rsid w:val="00077D98"/>
    <w:rsid w:val="0009537E"/>
    <w:rsid w:val="000F48A7"/>
    <w:rsid w:val="00112F61"/>
    <w:rsid w:val="0014528A"/>
    <w:rsid w:val="00160F1D"/>
    <w:rsid w:val="00171477"/>
    <w:rsid w:val="0018438C"/>
    <w:rsid w:val="00255A36"/>
    <w:rsid w:val="002A2721"/>
    <w:rsid w:val="002B791A"/>
    <w:rsid w:val="002D21A1"/>
    <w:rsid w:val="002E0A91"/>
    <w:rsid w:val="00343C22"/>
    <w:rsid w:val="003607F4"/>
    <w:rsid w:val="00364C88"/>
    <w:rsid w:val="003725FB"/>
    <w:rsid w:val="003D7C79"/>
    <w:rsid w:val="003F2187"/>
    <w:rsid w:val="003F3BD3"/>
    <w:rsid w:val="003F4890"/>
    <w:rsid w:val="00422DF7"/>
    <w:rsid w:val="0042501B"/>
    <w:rsid w:val="004400F9"/>
    <w:rsid w:val="00481AC3"/>
    <w:rsid w:val="0050334D"/>
    <w:rsid w:val="0052214E"/>
    <w:rsid w:val="00530C27"/>
    <w:rsid w:val="00530DFA"/>
    <w:rsid w:val="006C1789"/>
    <w:rsid w:val="006C676F"/>
    <w:rsid w:val="006F0E49"/>
    <w:rsid w:val="006F73DC"/>
    <w:rsid w:val="00702D1C"/>
    <w:rsid w:val="00747AB2"/>
    <w:rsid w:val="00762AA3"/>
    <w:rsid w:val="00767826"/>
    <w:rsid w:val="00787652"/>
    <w:rsid w:val="00790E20"/>
    <w:rsid w:val="007D6D0D"/>
    <w:rsid w:val="008176EC"/>
    <w:rsid w:val="00834ECE"/>
    <w:rsid w:val="008478FB"/>
    <w:rsid w:val="0086415D"/>
    <w:rsid w:val="00870044"/>
    <w:rsid w:val="00870C3A"/>
    <w:rsid w:val="0088268E"/>
    <w:rsid w:val="00885A0B"/>
    <w:rsid w:val="008900FC"/>
    <w:rsid w:val="008E27C6"/>
    <w:rsid w:val="00903FC2"/>
    <w:rsid w:val="00936111"/>
    <w:rsid w:val="00967605"/>
    <w:rsid w:val="009C2D54"/>
    <w:rsid w:val="009D4217"/>
    <w:rsid w:val="00A35D39"/>
    <w:rsid w:val="00A51ABF"/>
    <w:rsid w:val="00AC5B42"/>
    <w:rsid w:val="00B43256"/>
    <w:rsid w:val="00B44FFF"/>
    <w:rsid w:val="00B501BF"/>
    <w:rsid w:val="00B63539"/>
    <w:rsid w:val="00BA76A1"/>
    <w:rsid w:val="00BF36DC"/>
    <w:rsid w:val="00BF3AD1"/>
    <w:rsid w:val="00C10F37"/>
    <w:rsid w:val="00C15C90"/>
    <w:rsid w:val="00C2160C"/>
    <w:rsid w:val="00C36BDA"/>
    <w:rsid w:val="00C732C1"/>
    <w:rsid w:val="00C81153"/>
    <w:rsid w:val="00C855F2"/>
    <w:rsid w:val="00D30FBC"/>
    <w:rsid w:val="00D57F77"/>
    <w:rsid w:val="00D858D5"/>
    <w:rsid w:val="00D95A59"/>
    <w:rsid w:val="00DB1C09"/>
    <w:rsid w:val="00DB3E35"/>
    <w:rsid w:val="00DF46A3"/>
    <w:rsid w:val="00DF47A7"/>
    <w:rsid w:val="00DF7F6E"/>
    <w:rsid w:val="00E33EA7"/>
    <w:rsid w:val="00E35E08"/>
    <w:rsid w:val="00E73F70"/>
    <w:rsid w:val="00E93811"/>
    <w:rsid w:val="00ED15E5"/>
    <w:rsid w:val="00EE747E"/>
    <w:rsid w:val="00F52467"/>
    <w:rsid w:val="00F96C1C"/>
    <w:rsid w:val="00FD0AAD"/>
    <w:rsid w:val="00FF2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5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25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725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3725FB"/>
    <w:pPr>
      <w:spacing w:after="150"/>
    </w:pPr>
  </w:style>
  <w:style w:type="character" w:styleId="a4">
    <w:name w:val="Strong"/>
    <w:uiPriority w:val="22"/>
    <w:qFormat/>
    <w:rsid w:val="003725FB"/>
    <w:rPr>
      <w:b/>
      <w:bCs/>
    </w:rPr>
  </w:style>
  <w:style w:type="paragraph" w:styleId="a5">
    <w:name w:val="header"/>
    <w:basedOn w:val="a"/>
    <w:link w:val="a6"/>
    <w:uiPriority w:val="99"/>
    <w:unhideWhenUsed/>
    <w:rsid w:val="003725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725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725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725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7F6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7F6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30D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5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25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725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3725FB"/>
    <w:pPr>
      <w:spacing w:after="150"/>
    </w:pPr>
  </w:style>
  <w:style w:type="character" w:styleId="a4">
    <w:name w:val="Strong"/>
    <w:uiPriority w:val="22"/>
    <w:qFormat/>
    <w:rsid w:val="003725FB"/>
    <w:rPr>
      <w:b/>
      <w:bCs/>
    </w:rPr>
  </w:style>
  <w:style w:type="paragraph" w:styleId="a5">
    <w:name w:val="header"/>
    <w:basedOn w:val="a"/>
    <w:link w:val="a6"/>
    <w:uiPriority w:val="99"/>
    <w:unhideWhenUsed/>
    <w:rsid w:val="003725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725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725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725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7F6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7F6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30D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D253F7C43DCB9683491A103321DBE8CD0FAF310ABD8CDFFF2C4BA0A2C17C6ABC729C85086469O9wBD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FD253F7C43DCB9683491A103321DBE8C50FA9330CB4D1D5F77547A2A5OCwED" TargetMode="External"/><Relationship Id="rId12" Type="http://schemas.openxmlformats.org/officeDocument/2006/relationships/hyperlink" Target="consultantplus://offline/ref=CFD253F7C43DCB9683491A103321DBE8C50FAA370BB6D1D5F77547A2A5CE237DBB3B908408646992O7w0D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FD253F7C43DCB9683491A103321DBE8CC0BA1300FBD8CDFFF2C4BA0A2C17C6ABC729C85086469O9w4D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FD253F7C43DCB9683491A103321DBE8C50FAD370CB4D1D5F77547A2A5CE237DBB3B908408646992O7w2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FD253F7C43DCB9683491A103321DBE8CD07AD3202BD8CDFFF2C4BA0A2C17C6ABC729C85086468O9w2D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12</Pages>
  <Words>3603</Words>
  <Characters>20543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</dc:creator>
  <cp:lastModifiedBy>Анна П. Самйлова</cp:lastModifiedBy>
  <cp:revision>67</cp:revision>
  <cp:lastPrinted>2016-01-29T10:09:00Z</cp:lastPrinted>
  <dcterms:created xsi:type="dcterms:W3CDTF">2013-10-30T03:05:00Z</dcterms:created>
  <dcterms:modified xsi:type="dcterms:W3CDTF">2016-01-29T10:09:00Z</dcterms:modified>
</cp:coreProperties>
</file>